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،متى يُتم المسافر؟-كتاب الصلاة-سنن أبي داود — رقم الحديث: 1230 — الرقم الفرعي: 99 — الرقم الأصلي: 1230</w:t>
        <w:br/>
      </w:r>
      <w:r>
        <w:rPr>
          <w:rtl w:val="1"/>
        </w:rPr>
        <w:t xml:space="preserve"> حدثنا محمد بن العلاء و عثمان بن أبي شيبة ملاحظة المعنى واحد قالا:ثنا حفص عن عاصم عن عكرمة عن ابن عباس</w:t>
        <w:br/>
      </w:r>
      <w:r>
        <w:rPr>
          <w:color w:val="FF0000"/>
          <w:rtl w:val="1"/>
        </w:rPr>
        <w:t xml:space="preserve">أنَّ رسولَ الله ﷺ أقامَ سبعَ عَشرَةَ بمكةَ يقصُرُ الصلاةَ،  </w:t>
      </w:r>
      <w:r>
        <w:rPr>
          <w:color w:val="FF0000"/>
          <w:rtl w:val="1"/>
        </w:rPr>
        <w:t xml:space="preserve">قال ابنُ عباس: ومَنْ أَقامَ سبْعَ عشْرةَ قصَرَ، ومن أقام أَكثرَ أتمَّ. </w:t>
      </w:r>
      <w:r>
        <w:rPr>
          <w:color w:val="000000"/>
          <w:rtl w:val="1"/>
        </w:rPr>
        <w:t xml:space="preserve">قال أبو داود: قال عبّادُ بنُ منصور، عن عِكرِمةَ، عن ابنِ عباس، قال: أَقامَ تِسعَ عشْرةَ.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مدة القصر - صلاة المسافر وقصر الصلاة.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