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كان صلى الله عليه وسلم،في مهنة أهله-كتاب صفة القيامة-سنن الترمذي — رقم الحديث: 2488 — الرقم الفرعي: 99 — الرقم الأصلي: 2490</w:t>
        <w:br/>
      </w:r>
      <w:r>
        <w:rPr>
          <w:rtl w:val="1"/>
        </w:rPr>
        <w:t xml:space="preserve"> حدثنا هنّاد حدثنا عبدة عن هشام بن عروة عن موسى بن عقبة عن عبد الله بن عمرو الأوديّ عن عبد الله بن مسعود قال:قال رسول الله صلىالله عليه وسلم</w:t>
        <w:br/>
      </w:r>
      <w:r>
        <w:rPr>
          <w:color w:val="FF0000"/>
          <w:rtl w:val="1"/>
        </w:rPr>
        <w:t xml:space="preserve">«ألَا أُخبِرُكم بمَن يَحرُمُ على النّار، أو بمَن تَحرُمُ عليه النّار؟  </w:t>
      </w:r>
      <w:r>
        <w:rPr>
          <w:color w:val="FF0000"/>
          <w:rtl w:val="1"/>
        </w:rPr>
        <w:t xml:space="preserve">على كلِّ قَريبٍ هيِّنٍ سَهلٍ».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>درجة الحديث: حسن بشواهده / حسن بشواهده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فضل السماحة واللين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