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تحوّلت الصدقة-كتاب الزكاة-صحيح البخاري — رقم الحديث: 1495 — الرقم الفرعي: 99 — الرقم الأصلي: 1495</w:t>
        <w:br/>
      </w:r>
      <w:r>
        <w:rPr>
          <w:rtl w:val="1"/>
        </w:rPr>
        <w:t xml:space="preserve"> حدثنا يحيى بن موسى حدثنا وكيع حدثنا شعبة عن قتادة عن أنس رضي الله عنه</w:t>
        <w:br/>
      </w:r>
      <w:r>
        <w:rPr>
          <w:color w:val="FF0000"/>
          <w:rtl w:val="1"/>
        </w:rPr>
        <w:t xml:space="preserve">أنَّ النبيَّ ﷺ أُتيَ بلَحْمٍ تُصُدِّقَ به على بَرِيرةَ، فقال:  </w:t>
      </w:r>
      <w:r>
        <w:rPr>
          <w:color w:val="FF0000"/>
          <w:rtl w:val="1"/>
        </w:rPr>
        <w:t xml:space="preserve">«هو عليها صَدَقةٌ، وهو لنا هَدِيَّةٌ». </w:t>
      </w:r>
      <w:r>
        <w:rPr>
          <w:color w:val="000000"/>
          <w:rtl w:val="1"/>
        </w:rPr>
        <w:t xml:space="preserve">وقال أبو داودَ: أنبأَنا شُعْبةُ، عن قَتَادةَ، سَمِعَ أنساً، عن النبيِّ ﷺ. 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الهدايا - توزيع الغذاء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