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تقبيل الحجر الأسود في الطواف-كتاب الحجّ-صحيح مسلم — رقم الحديث: 1271 — الرقم الفرعي: 1 — الرقم الأصلي: 1271</w:t>
        <w:br/>
      </w:r>
      <w:r>
        <w:rPr>
          <w:rtl w:val="1"/>
        </w:rPr>
        <w:t xml:space="preserve"> وحدثنا أبو بكر بن أبي شيبة و زهير بن حرب جميعاً عن وكيع قال أبو بكر حدثنا وكيع عن سفيان عن إبراهيم بن عبد الأعلى عن سُوَيد بن غَفَلة</w:t>
        <w:br/>
      </w:r>
      <w:r>
        <w:rPr>
          <w:color w:val="FF0000"/>
          <w:rtl w:val="1"/>
        </w:rPr>
        <w:t xml:space="preserve">قال: رَأَيتُ عُمرَ قَبَّلَ الحَجَرَ والتَزَمَه، وقال: رَأَيتُ رَسولَ اللهِ ﷺ بِكَ حَفِيًّا.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