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الجنة والنار-كتاب الرقاق-صحيح البخاري — رقم الحديث: 6558 — الرقم الفرعي: 99 — الرقم الأصلي: 6558</w:t>
        <w:br/>
      </w:r>
      <w:r>
        <w:rPr>
          <w:rtl w:val="1"/>
        </w:rPr>
        <w:t xml:space="preserve"> حدثنا أبو النعمان حدثنا حمّاد عن عمرو عن جابر رضي الله عنه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«يَخرُجُ منَ النّار بالشَّفاعةِ، كأنَّهمُ الثَّعاريرُ»  </w:t>
      </w:r>
      <w:r>
        <w:rPr>
          <w:color w:val="FF0000"/>
          <w:rtl w:val="1"/>
        </w:rPr>
        <w:t xml:space="preserve">قلتُ : ما الثَّعاريرُ قال: الضَّغابيسُ  </w:t>
      </w:r>
      <w:r>
        <w:rPr>
          <w:color w:val="FF0000"/>
          <w:rtl w:val="1"/>
        </w:rPr>
        <w:t xml:space="preserve">- وكان قد سَقَطَ فمُه - فقلتُ لعَمرِو بنِ دِينارٍ: أبا محمَّدٍ، سمعتَ جابرَ بنَ عبدِ الله، يقولُ: سمعتُ النبيَّ ﷺ يقولُ: «يَخرُجُ بالشَّفاعةِ منَ النّار»؟ قال: نعم.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شفاعة الملائكة والأنبياء والمؤمنين - شفاعة غير النبي ﷺ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