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انتباذ التمر والزبيب مخلوطين-كتاب الأشربة-صحيح مسلم — رقم الحديث: 1991 — الرقم الفرعي: 1 — الرقم الأصلي: 1991</w:t>
        <w:br/>
      </w:r>
      <w:r>
        <w:rPr>
          <w:rtl w:val="1"/>
        </w:rPr>
        <w:t xml:space="preserve"> حدثني محمد بن رافع حدثنا عبد الرزاق أخبرنا ابن جُرَيْج أخبرني موسى بن عقبة عن نافع عن ابن عمر</w:t>
        <w:br/>
      </w:r>
      <w:r>
        <w:rPr>
          <w:color w:val="000000"/>
          <w:rtl w:val="1"/>
        </w:rPr>
        <w:t xml:space="preserve">أنّه كان يَقول:  </w:t>
      </w:r>
      <w:r>
        <w:rPr>
          <w:color w:val="FF0000"/>
          <w:rtl w:val="1"/>
        </w:rPr>
        <w:t xml:space="preserve">قد نُهيَ أَن يُنبذَ البُسرُ والرُّطَبُ جَميعًا،  </w:t>
      </w:r>
      <w:r>
        <w:rPr>
          <w:color w:val="FF0000"/>
          <w:rtl w:val="1"/>
        </w:rPr>
        <w:t xml:space="preserve">والتَّمرُ والزَّبيبُ جَميعًا.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نبيذ التمر المخلوط بالزبيب - النبيذ</w:t>
      </w:r>
    </w:p>
    <w:p>
      <w:pPr>
        <w:bidi w:val="1"/>
        <w:jc w:val="start"/>
      </w:pPr>
      <w:r>
        <w:rPr>
          <w:rtl w:val="1"/>
        </w:rPr>
        <w:t>الشرح: الدلالة: نبيذ التمر المخلوط بالبلح - النبيذ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