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البيِّعين بالخيار ما لم يتفرّقا-كتاب البيوع-سنن الترمذي — رقم الحديث: 1245 — الرقم الفرعي: 99 — الرقم الأصلي: 1245</w:t>
        <w:br/>
      </w:r>
      <w:r>
        <w:rPr>
          <w:rtl w:val="1"/>
        </w:rPr>
        <w:t xml:space="preserve"> حدثنا واصل بن عبد الأعلى الكوفيّ حدثنا محمد بن فُضيل عن يحيى بن سعيد عن نافع عن ابن عمر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«البَيِّعانِ بالخِيار ما لم يَتفرَّقا أو يَختارا».  </w:t>
      </w:r>
      <w:r>
        <w:rPr>
          <w:color w:val="FF0000"/>
          <w:rtl w:val="1"/>
        </w:rPr>
        <w:t xml:space="preserve">قال: فكان ابنُ عُمر إذا ابتاعَ بيعًا وهو قاعدٌ، قامَ ليَجِبَ 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