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الإمام يتكلم بعدما ينزل من المنبر-كتاب الصلاة-سنن أبي داود — رقم الحديث: 1120 — الرقم الفرعي: 99 — الرقم الأصلي: 1120</w:t>
        <w:br/>
      </w:r>
      <w:r>
        <w:rPr>
          <w:rtl w:val="1"/>
        </w:rPr>
        <w:t xml:space="preserve"> حدثنا مسلم بن إبراهيم عن جرير،هو ابن حازم ملاحظة لا أدري كيف قاله مسلم أولاً عن ثابت عن أنس</w:t>
        <w:br/>
      </w:r>
      <w:r>
        <w:rPr>
          <w:color w:val="FF0000"/>
          <w:rtl w:val="1"/>
        </w:rPr>
        <w:t xml:space="preserve">قال: رأيتُ رسولَ الله ﷺ ينزِلُ مِن المنبرِ فيعرِضُ له الرجلُ في الحاجة فيقومُ معه حتى يَقْضِي حاجتَه، ثم يقومُ فيصلي. </w:t>
      </w:r>
      <w:r>
        <w:rPr>
          <w:color w:val="000000"/>
          <w:rtl w:val="1"/>
        </w:rPr>
        <w:t xml:space="preserve">قال أبو داود: الحديثُ ليس بمعروف عن ثابتٍ، هو مما تفرَّدَ به جريرُ بن حازم. </w:t>
      </w:r>
    </w:p>
    <w:p>
      <w:pPr>
        <w:bidi w:val="1"/>
        <w:jc w:val="start"/>
      </w:pPr>
      <w:r>
        <w:rPr>
          <w:rtl w:val="1"/>
        </w:rPr>
        <w:t>درجة الحديث: معلول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أحوال تأخير صلاة الجماعة - إقامة الجماعة وتأخيرها وتركها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الغريب ( الفرد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