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الحمّى من فيح جهنم فأبردوها بالماء-كتاب الطب-سنن ابن ماجة — رقم الحديث: 3474 — الرقم الفرعي: 99 — الرقم الأصلي: 3474</w:t>
        <w:br/>
      </w:r>
      <w:r>
        <w:rPr>
          <w:rtl w:val="1"/>
        </w:rPr>
        <w:t xml:space="preserve"> حدثنا أبو بكر بن أبي شيبة ثنا عبدة بن سليمان عن هشام بن عروة عن فاطمة بنت المنذر عن أسماء بنت أبي بكر</w:t>
        <w:br/>
      </w:r>
      <w:r>
        <w:rPr>
          <w:color w:val="000000"/>
          <w:rtl w:val="1"/>
        </w:rPr>
        <w:t xml:space="preserve">أنَّها كانت تُؤتَى بالمَرأةِ المَوعوكَة،  </w:t>
      </w:r>
      <w:r>
        <w:rPr>
          <w:color w:val="000000"/>
          <w:rtl w:val="1"/>
        </w:rPr>
        <w:t xml:space="preserve">فتَدعو بالماءِ فتَصبُّه في جَيبِها،  </w:t>
      </w:r>
      <w:r>
        <w:rPr>
          <w:color w:val="000000"/>
          <w:rtl w:val="1"/>
        </w:rPr>
        <w:t xml:space="preserve">وتقول: إنَّ النّبيَّ ﷺ قال: «ابرُدُوها بالماء»،  </w:t>
      </w:r>
      <w:r>
        <w:rPr>
          <w:color w:val="000000"/>
          <w:rtl w:val="1"/>
        </w:rPr>
        <w:t xml:space="preserve">وقال: «إنَّها مِن فَيح جَهنَّم».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