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إثبات حوض نبيّنا صلى الله عليه وسلم،وصفاته-كتاب الفضائل-صحيح مسلم — رقم الحديث: 2296 — الرقم الفرعي: 2 — الرقم الأصلي: 2296</w:t>
        <w:br/>
      </w:r>
      <w:r>
        <w:rPr>
          <w:rtl w:val="1"/>
        </w:rPr>
        <w:t xml:space="preserve"> وحدثنا محمد بن المثنى حدثنا وهب ملاحظة يعني ابن جرير حدثنا أبي قال:سمعت يحيى بن أيوب يحدث عن يزيد بن أبي حَبيب عن مَرْثَد عن عقبة بن عامر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صلَّى رسولُ الله ﷺ على قَتلَى أُحُد،  </w:t>
      </w:r>
      <w:r>
        <w:rPr>
          <w:color w:val="000000"/>
          <w:rtl w:val="1"/>
        </w:rPr>
        <w:t xml:space="preserve">ثم صَعِدَ المِنبَر كالمُودِّعِ للأحياءِ والأَموات،  </w:t>
      </w:r>
      <w:r>
        <w:rPr>
          <w:color w:val="000000"/>
          <w:rtl w:val="1"/>
        </w:rPr>
        <w:t xml:space="preserve">فقال: «إنِّي فرَطُكُم على الحَوض،  </w:t>
      </w:r>
      <w:r>
        <w:rPr>
          <w:color w:val="FF0000"/>
          <w:rtl w:val="1"/>
        </w:rPr>
        <w:t xml:space="preserve">وإنَّ عَرْضَه كما بينَ أَيلةَ إلى الجُحْفة،  </w:t>
      </w:r>
      <w:r>
        <w:rPr>
          <w:color w:val="FF0000"/>
          <w:rtl w:val="1"/>
        </w:rPr>
        <w:t xml:space="preserve">إنِّي لستُ أَخشَى عليكُم أن تُشْرِكوا بَعدِي، ولكنِّي أَخشَى عليكُم الدُّنيا أن تَنافَسُوا فيها، وتَقتَتِلوا، فتَهلِكُوا كما هَلَكَ مَن كان قَبلَكُم».  </w:t>
      </w:r>
      <w:r>
        <w:rPr>
          <w:color w:val="000000"/>
          <w:rtl w:val="1"/>
        </w:rPr>
        <w:t xml:space="preserve">قال عُقبةُ: فكانت آخِرَ ما رأيتُ رسولَ الله ﷺ على المِنبر. </w:t>
      </w:r>
    </w:p>
    <w:p>
      <w:pPr>
        <w:bidi w:val="1"/>
        <w:jc w:val="start"/>
      </w:pPr>
      <w:r>
        <w:rPr>
          <w:rtl w:val="1"/>
        </w:rPr>
        <w:t>الشرح: الدلالة: بين أيلة والجحفة - سعة الحوض</w:t>
      </w:r>
    </w:p>
    <w:p>
      <w:pPr>
        <w:bidi w:val="1"/>
        <w:jc w:val="start"/>
      </w:pPr>
      <w:r>
        <w:rPr>
          <w:rtl w:val="1"/>
        </w:rPr>
        <w:t xml:space="preserve">الشرح: الدلالة: خشيته ﷺ من تنافس أصحابه على الدنيا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