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2455 — الرقم الفرعي: 99 — الرقم الأصلي: 2455</w:t>
        <w:br/>
      </w:r>
      <w:r>
        <w:rPr>
          <w:rtl w:val="1"/>
        </w:rPr>
        <w:t xml:space="preserve"> حدثنا حسين بن محمد حدثنا جرير ملاحظة يعني ابن حازم عن كلثوم بن جبر عن سعيد بن جبير عن ابن عباس عن النبيّ صلى الله عليه وسلم</w:t>
        <w:br/>
      </w:r>
      <w:r>
        <w:rPr>
          <w:color w:val="FF0000"/>
          <w:rtl w:val="1"/>
        </w:rPr>
        <w:t xml:space="preserve">قَالَ: «أَخَذَ اللهُ الْمِيثَاقَ مِنْ ظَهْرِ آدَمَ بِنَعْمَانَ - يَعْنِي عَرَفَةَ –  </w:t>
      </w:r>
      <w:r>
        <w:rPr>
          <w:color w:val="FF0000"/>
          <w:rtl w:val="1"/>
        </w:rPr>
        <w:t xml:space="preserve">فَأَخْرَجَ مِنْ صُلْبِهِ كُلَّ ذُرِّيَّةٍ ذَرَأَهَا، فَنَثَرَهُمْ بَيْنَ يَدَيْهِ كَالذَّرِّ، ثُمَّ كَلَّمَهُمْ قِبَلًا، قَالَ: {أَلَسْتُ بِرَبِّكُمْ قَالُوا بَلَى شَهِدْنَا أَنْ تَقُولُوا يَوْمَ الْقِيَامَةِ إِنَّا كُنَّا عَنْ هَذَا غَافِلِينَ. أَوْ تَقُولُوا إِنَّمَا أَشْرَكَ آبَاؤُنَا مِنْ قَبْلُ وَكُنَّا ذُرِّيَّةً مِنْ بَعْدِهِمْ أَفَتُهْلِكُنَا بِمَا فَعَلَ الْمُبْطِلُونَ} [الأعراف: 172 - 173]».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رجاله ثقات رجال الشيخين</w:t>
      </w:r>
    </w:p>
    <w:p>
      <w:pPr>
        <w:bidi w:val="1"/>
        <w:jc w:val="start"/>
      </w:pPr>
      <w:r>
        <w:rPr>
          <w:rtl w:val="1"/>
        </w:rPr>
        <w:t>الشرح: الدلالة: الميثاق الذي أخذه الله على آدم وذريته - كتابة المقادير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