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الخزّ-كتاب اللباس-سنن أبي داود — رقم الحديث: 4038 — الرقم الفرعي: 99 — الرقم الأصلي: 4038</w:t>
        <w:br/>
      </w:r>
      <w:r>
        <w:rPr>
          <w:rtl w:val="1"/>
        </w:rPr>
        <w:t xml:space="preserve"> حدثنا عثمان بن محمد الأنماطي البصريّ ثنا عبد الرحمن بن عبد الله الرازي ح وثنا أحمد بن عبد الرحمن الرازي ثنا أبي أخبرني أبي عبد الله بن سعد عن أبيه سعد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رجلًا ببُخارى على بغلةٍ بيضاءَ، عليه عِمَامَةُ خَزٍّ سوداءُ، فقال: كَسَانِيها رسولُ الله ﷺ. ِ </w:t>
      </w:r>
      <w:r>
        <w:rPr>
          <w:color w:val="000000"/>
          <w:rtl w:val="1"/>
        </w:rPr>
        <w:t xml:space="preserve">هذا لفظُ عثمان، والإخبارُ في حديثِه.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العمامة - أسماء الملابس</w:t>
      </w:r>
    </w:p>
    <w:p>
      <w:pPr>
        <w:bidi w:val="1"/>
        <w:jc w:val="start"/>
      </w:pPr>
      <w:r>
        <w:rPr>
          <w:rtl w:val="1"/>
        </w:rPr>
        <w:t>الشرح: الدلالة: الأسود - ألوان اللباس</w:t>
      </w:r>
    </w:p>
    <w:p>
      <w:pPr>
        <w:bidi w:val="1"/>
        <w:jc w:val="start"/>
      </w:pPr>
      <w:r>
        <w:rPr>
          <w:rtl w:val="1"/>
        </w:rPr>
        <w:t>الشرح: الدلالة: الحرير للرجال (انظر أنواع اللباس) - اللباس المنهي عنه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