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أين يخرج من مكة-كتاب الحجّ-صحيح البخاري — رقم الحديث: 1576 — الرقم الفرعي: 99 — الرقم الأصلي: 1576</w:t>
        <w:br/>
      </w:r>
      <w:r>
        <w:rPr>
          <w:rtl w:val="1"/>
        </w:rPr>
        <w:t xml:space="preserve"> حدثنا مسدد بن مسرهد البصريّ حدثنا يحيى عن عبيدالله عن نافع عن ابن عمر رضي الله عنهما</w:t>
        <w:br/>
      </w:r>
      <w:r>
        <w:rPr>
          <w:color w:val="FF0000"/>
          <w:rtl w:val="1"/>
        </w:rPr>
        <w:t xml:space="preserve">أنَّ رسولَ الله ﷺ دَخَلَ مكَّةَ من كَدَاءٍ مِن الثَّنيَّةِ العُلْيا الَّتي بالبَطْحاءِ ويَخرُجُ مِن الثَّنيَّةِ السُّفْلَى. </w:t>
      </w:r>
      <w:r>
        <w:rPr>
          <w:color w:val="000000"/>
          <w:rtl w:val="1"/>
        </w:rPr>
        <w:t xml:space="preserve">قال أبو عبد الله: كان يُقالُ: هو مُسدَّدٌ كاسمِه. </w:t>
      </w:r>
      <w:r>
        <w:rPr>
          <w:color w:val="000000"/>
          <w:rtl w:val="1"/>
        </w:rPr>
        <w:t xml:space="preserve">وقال أبو عبدِ الله: سمعتُ يحيى بنَ مَعِينٍ يقولُ: سمعتُ يحيى بنَ سعيدٍ يقولُ: لو أنَّ مُسدَّداً أتيتُه في بيتِه فحَدَّثتُه لاستَحَقَّ ذلكَ وما أُبالي كُتُبي كانت عندي أو عندَ مُسدَّدٍ.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دخول مكة - الدخول إلى مكة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