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كيف كان كمام الصحابة-كتاب اللباس-سنن الترمذي — رقم الحديث: 1782 — الرقم الفرعي: 99 — الرقم الأصلي: 1783</w:t>
        <w:br/>
      </w:r>
      <w:r>
        <w:rPr>
          <w:rtl w:val="1"/>
        </w:rPr>
        <w:t xml:space="preserve"> حدثنا حُميد بن مسعدة حدثنا محمد بن حُمران عن أبي سعيد ملاحظة وهو عبد الله بن بُسْر قال:سمعت أبا كبشة الأنماريّ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كانت كِمَامُ أَصحابِ رَسولِ الله ﷺ بُطْحًا. </w:t>
      </w:r>
      <w:r>
        <w:rPr>
          <w:color w:val="000000"/>
          <w:rtl w:val="1"/>
        </w:rPr>
        <w:t xml:space="preserve">هذا حديثٌ مُنكَر.  </w:t>
      </w:r>
      <w:r>
        <w:rPr>
          <w:color w:val="000000"/>
          <w:rtl w:val="1"/>
        </w:rPr>
        <w:t xml:space="preserve">وعبدُ الله بنُ بُسْرٍ بَصْريٌّ، هو ضعيفٌ عند أَهلِ الحديث؛ ضعَّفه يحيى بنُ سعيدٍ وغيرُه. </w:t>
      </w:r>
      <w:r>
        <w:rPr>
          <w:color w:val="FF0000"/>
          <w:rtl w:val="1"/>
        </w:rPr>
        <w:t xml:space="preserve">بُطْحٌ: يعني واسعة.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طول الكم - هيئات اللباس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