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الحجّ-كتاب تفسير القرآن-سنن الترمذي — رقم الحديث: 3169 — الرقم الفرعي: 99 — الرقم الأصلي: 3168</w:t>
        <w:br/>
      </w:r>
      <w:r>
        <w:rPr>
          <w:rtl w:val="1"/>
        </w:rPr>
        <w:t xml:space="preserve"> حدثنا محمد بن بشار حدثنا يحيى بن سعيد حدثنا هشام بن أبي عبد الله عن قتادة عن الحسن عن عِمران بن حُصين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كنّا مع النبيّ ﷺ في سفر، فتفاوت بين أصحابه في السَّير،  </w:t>
      </w:r>
      <w:r>
        <w:rPr>
          <w:color w:val="000000"/>
          <w:rtl w:val="1"/>
        </w:rPr>
        <w:t xml:space="preserve">فرفع رسولُ الله ﷺ صوتَه بهاتين الآيتين: ﴿يَاأَيُّهَا النَّاسُ اتَّقُوا رَبَّكُمْ إِنَّ زَلْزَلَةَ السَّاعَةِ شَيْءٌ عَظِيمٌ ﴾، إلى قوله: ﴿وَلَكِنَّ عَذَابَ اللَّهِ شَدِيدٌ﴾ [الحج: 1  2]، فلما سمع ذلك أصحابُه حثُّوا المَطِيَّ، وعرَفوا أنه عند قولٍ يقوله،  </w:t>
      </w:r>
      <w:r>
        <w:rPr>
          <w:color w:val="000000"/>
          <w:rtl w:val="1"/>
        </w:rPr>
        <w:t xml:space="preserve">فقال: «هل تدرونَ أيَّ يوم ذلك؟» قالوا: اللهُ ورسولُه أعلم، قال: «ذلك يومٌ ينادي اللهُ فيه آدمَ، فيناديه ربُّه، فيقول: يا آدمُ ابعث بعثَ النار، فيقول: يا ربّ، وما بعثُ النار؟ فيقول: مِن كلِّ ألفٍ تسعُ مئةٍ وتسعةٌ وتسعونَ إلى النار، وواحدٌ إلى الجنة»  </w:t>
      </w:r>
      <w:r>
        <w:rPr>
          <w:color w:val="000000"/>
          <w:rtl w:val="1"/>
        </w:rPr>
        <w:t xml:space="preserve">فيَئِسَ القومُ حتى ما أَبدَوا مِن ضاحكة،  </w:t>
      </w:r>
      <w:r>
        <w:rPr>
          <w:color w:val="FF0000"/>
          <w:rtl w:val="1"/>
        </w:rPr>
        <w:t xml:space="preserve">فلمّا رأى رسولُ الله ﷺ الذي بأَصحابه، قال: «اعمَلُوا وأَبشِروا، فوالذي نفسُ محمدٍ بيدِه، إنكُم لمَع خَليقَتَين ما كانتا مع شيءٍ إلا كثَّرَتاه: يأَجوجَ ومأجوج، ومَن مات مِن بني آدمَ ومِن بني إبلِيس» قال: فسُرّي عن القوم بعضُ الذي يجدون،  </w:t>
      </w:r>
      <w:r>
        <w:rPr>
          <w:color w:val="000000"/>
          <w:rtl w:val="1"/>
        </w:rPr>
        <w:t xml:space="preserve">قال: «اعملوا وأَبشِروا، فوالذي نفسُ محمدٍ بيدِه، ما أنتُم في الناس، إلا كالشَّامةِ في جنبِ البَعير، أو كالرَّقمةِ في ذِراع الدّابّة».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الخامس: خروج يأجوج ومأجوج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تناسل الجن - حقيقة الجن وقدراتهم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