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إمامة الأعمى-كتاب الصلاة-سنن أبي داود — رقم الحديث: 595 — الرقم الفرعي: 99 — الرقم الأصلي: 595</w:t>
        <w:br/>
      </w:r>
      <w:r>
        <w:rPr>
          <w:rtl w:val="1"/>
        </w:rPr>
        <w:t xml:space="preserve"> حدثنا محمد بن عبد الرحمن العنبريّ،أبو عبد الله ثنا ابن مهديّ ثنا عمران القطّان عن قتادة عن أنس</w:t>
        <w:br/>
      </w:r>
      <w:r>
        <w:rPr>
          <w:color w:val="FF0000"/>
          <w:rtl w:val="1"/>
        </w:rPr>
        <w:t xml:space="preserve">أنَّ النبيَّ ﷺ استَخلَفَ ابنَ أم مكتومٍ يَؤُمُ النَّاسَ وهو أعمى.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إمامة الأعمى - من تجوز إمامته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ولاة النبي صلى الله عليه وسلم وعماله وسياسته في توظيفهم.////////////////////////////</w:t>
      </w:r>
    </w:p>
    <w:p>
      <w:pPr>
        <w:bidi w:val="1"/>
        <w:jc w:val="start"/>
      </w:pPr>
      <w:r>
        <w:rPr>
          <w:rtl w:val="1"/>
        </w:rPr>
        <w:t>الشرح: الدلالة: الإمام يستخلف - استخلاف الإمام من ينوب عنه في الصلاة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