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18471 — الرقم الفرعي: 99 — الرقم الأصلي: 18471 — ج: 4 — ص: 280</w:t>
        <w:br/>
      </w:r>
      <w:r>
        <w:rPr>
          <w:rtl w:val="1"/>
        </w:rPr>
        <w:t xml:space="preserve"> حدثنا محمد بن جعفر حدثنا شعبة قال:سمعت أبا إسحاق الهَمْدانيّ يقول:سمعت البراء بن عازب</w:t>
        <w:br/>
      </w:r>
      <w:r>
        <w:rPr>
          <w:color w:val="000000"/>
          <w:rtl w:val="1"/>
        </w:rPr>
        <w:t xml:space="preserve">يَقُولُ: لمَّا أَقبَلَ ﷺ، مِنْ مَكَّةَ إِلَى المَدِينَةِ، قَالَ: فَتَبِعَهُ سُرَاقَةُ بْنُ مَالِكِ بْنِ جُعْشُمٍ، فَدَعَا عَلَيْهِ رَسُولُ اللهِ ﷺ، فَسَاخَتْ بهِ فَرَسُهُ، فَقَالَ: ادْعُ اللهَ لي، وَلَا أَضُرُّكَ، قَالَ: فَدَعَا اللهَ لَهُ،  </w:t>
      </w:r>
      <w:r>
        <w:rPr>
          <w:color w:val="000000"/>
          <w:rtl w:val="1"/>
        </w:rPr>
        <w:t xml:space="preserve">قَالَ: فَعَطِشَ رَسُولُ اللهِ ﷺ، فَمَرُّوا بِرَاعِي غَنَمٍ، فَقالَ أَبو بَكْرٍ الصِّدِّيقُ رَضِيَ اللهُ عَنْهُ: فَأَخذْتُ قَدَحًا، فَحَلَبْتُ فِيهِ لِرَسُولِ اللهِ ﷺ، كُثْبَةً مِنْ لَبَنٍ، فَأَتَيْتُهُ بِهِ، فَشَرِبَ حَتَّى رَضِيتُ.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