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زيد بن حارثة-كتاب المناقب-صحيح البخاري — رقم الحديث: 3731 — الرقم الفرعي: 99 — الرقم الأصلي: 3731</w:t>
        <w:br/>
      </w:r>
      <w:r>
        <w:rPr>
          <w:rtl w:val="1"/>
        </w:rPr>
        <w:t xml:space="preserve"> حدثنا يحيى بن قَزَعة حدثنا إبراهيم بن سعد عن الزُّهريّ عن عُروة عن عائشة رضي الله عنها</w:t>
        <w:br/>
      </w:r>
      <w:r>
        <w:rPr>
          <w:color w:val="FF0000"/>
          <w:rtl w:val="1"/>
        </w:rPr>
        <w:t xml:space="preserve">قالت: دَخَلَ عليَّ قائفٌ والنبيُّ ﷺ شاهدٌ، وأُسامةُ بنُ زيدٍ وزيدُ بنُ حارثةَ مُضْطَجِعانِ،  </w:t>
      </w:r>
      <w:r>
        <w:rPr>
          <w:color w:val="FF0000"/>
          <w:rtl w:val="1"/>
        </w:rPr>
        <w:t xml:space="preserve">فقال: إنَّ هذه الأقدامَ بعضُها من بعضٍ.  </w:t>
      </w:r>
      <w:r>
        <w:rPr>
          <w:color w:val="FF0000"/>
          <w:rtl w:val="1"/>
        </w:rPr>
        <w:t xml:space="preserve">قال: فسُرَّ بذلكَ النبيُّ ﷺ وأعجَبَه،  </w:t>
      </w:r>
      <w:r>
        <w:rPr>
          <w:color w:val="FF0000"/>
          <w:rtl w:val="1"/>
        </w:rPr>
        <w:t xml:space="preserve">فأخبَر به عائشةَ. 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الصفات الوراثية للجنين - الجينات والهندسة الوراثية</w:t>
      </w:r>
    </w:p>
    <w:p>
      <w:pPr>
        <w:bidi w:val="1"/>
        <w:jc w:val="start"/>
      </w:pPr>
      <w:r>
        <w:rPr>
          <w:rtl w:val="1"/>
        </w:rPr>
        <w:t>الشرح: الدلالة: شبه الجنين بوالديه أو بأصوله - الجينات والهندسة الوراثية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