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تجوز فيه المسألة-كتاب الزكاة-سنن أبي داود — رقم الحديث: 1641 — الرقم الفرعي: 99 — الرقم الأصلي: 1641</w:t>
        <w:br/>
      </w:r>
      <w:r>
        <w:rPr>
          <w:rtl w:val="1"/>
        </w:rPr>
        <w:t xml:space="preserve"> حدثنا عبد الله بن مسلمة أخبرنا عيسى بن يونس عن الأخضر بن عجلان عن أبي بكر الحنفيّ عن أنس بن مالك</w:t>
        <w:br/>
      </w:r>
      <w:r>
        <w:rPr>
          <w:color w:val="FF0000"/>
          <w:rtl w:val="1"/>
        </w:rPr>
        <w:t xml:space="preserve">أن رجلاً من الأنصار أتى النبيَّ ﷺ يسأله، فقال: «أما في بَيتِك شَيء؟» قال: بلى، حِلْسٌ: نَلْبَسُ بعضَه ونَبْسُطُ بعضَه، وقَعْبٌ نشربُ فيه من الماء، قال: «ائتني بهما»، قال: فأتاه بهما،  </w:t>
      </w:r>
      <w:r>
        <w:rPr>
          <w:color w:val="FF0000"/>
          <w:rtl w:val="1"/>
        </w:rPr>
        <w:t xml:space="preserve">فأخذهما رسولُ الله ﷺ بيده، وقال: «من يَشتري هذين؟» قال رجل: أنا آخُذُهما بدرهم، قال: «مَنْ يزيدُ على درهم؟» مرتين أو ثلاثًا، قال رجل: «أنا آخذُهما بدرهمين»، فأعطاهما إياه،  </w:t>
      </w:r>
      <w:r>
        <w:rPr>
          <w:color w:val="FF0000"/>
          <w:rtl w:val="1"/>
        </w:rPr>
        <w:t xml:space="preserve">وأخذَ الدرهمين، فأعطاهما الأنصاريَّ، وقال: «اشترِ بأحدهما طعامًا، فانبِذْه إلى أهلِك، </w:t>
      </w:r>
      <w:r>
        <w:rPr>
          <w:color w:val="FF0000"/>
          <w:rtl w:val="1"/>
        </w:rPr>
        <w:t xml:space="preserve">واشترِ بالآخر قَدومًا فأْتِني به» فأتاه به، فشدَّ فيه رسولُ الله ﷺ عودًا بيدِه، </w:t>
      </w:r>
      <w:r>
        <w:rPr>
          <w:color w:val="FF0000"/>
          <w:rtl w:val="1"/>
        </w:rPr>
        <w:t xml:space="preserve">ثم قال له: «اذهبْ فاحتَطِبْ وبع، ولا أرَيَنَّك خمسةَ عشرَ يومًا»  </w:t>
      </w:r>
      <w:r>
        <w:rPr>
          <w:color w:val="FF0000"/>
          <w:rtl w:val="1"/>
        </w:rPr>
        <w:t xml:space="preserve">فذهب الرجلُ يَحْتَطِب ويَبيع، فجاء، وقد أصابَ عشرةَ دراهم، فاشترى ببعضِها ثوبًا، وببعضِها طعامًا،  </w:t>
      </w:r>
      <w:r>
        <w:rPr>
          <w:color w:val="FF0000"/>
          <w:rtl w:val="1"/>
        </w:rPr>
        <w:t xml:space="preserve">فقال رسولُ الله ﷺ: «هذا خيرٌ لك من أن تجيءَ المسألةُ نكتةً في وجهك يومَ القيامة،  </w:t>
      </w:r>
      <w:r>
        <w:rPr>
          <w:color w:val="000000"/>
          <w:rtl w:val="1"/>
        </w:rPr>
        <w:t xml:space="preserve">إنَّ المسألة لا تَصلُحُ إلا لثلاثة: لذي فَقْرٍ مُدْقع، أو لذي غُرْمِ مُفْظِعِ، أو لذي دَمٍ مُوجِع».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من وجبت عليه الدية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توفير العمل - الرعاية المعيشية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p>
      <w:pPr>
        <w:bidi w:val="1"/>
        <w:jc w:val="start"/>
      </w:pPr>
      <w:r>
        <w:rPr>
          <w:rtl w:val="1"/>
        </w:rPr>
        <w:t>الشرح: الدلالة: بيع المزايدة - أقسام البيع باعتبار طريقة تحديد الثمن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الغارمون(أصحاب الديون)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قيمة الحرفة وعمل اليد - الحرص على الكَسْب المَشروع</w:t>
      </w:r>
    </w:p>
    <w:p>
      <w:pPr>
        <w:bidi w:val="1"/>
        <w:jc w:val="start"/>
      </w:pPr>
      <w:r>
        <w:rPr>
          <w:rtl w:val="1"/>
        </w:rPr>
        <w:t>الشرح: الدلالة: ** العمل يغني المسلمَ عن السؤال - قيمة العمل</w:t>
      </w:r>
    </w:p>
    <w:p>
      <w:pPr>
        <w:bidi w:val="1"/>
        <w:jc w:val="start"/>
      </w:pPr>
      <w:r>
        <w:rPr>
          <w:rtl w:val="1"/>
        </w:rPr>
        <w:t>الشرح: الدلالة: قيمة تقدير الإنتاج - قيم تقدير العمل والعامل والإنتاج</w:t>
      </w:r>
    </w:p>
    <w:p>
      <w:pPr>
        <w:bidi w:val="1"/>
        <w:jc w:val="start"/>
      </w:pPr>
      <w:r>
        <w:rPr>
          <w:rtl w:val="1"/>
        </w:rPr>
        <w:t>الشرح: الدلالة: ثالثًا: في التجارة - قيم توفير مجالات العمل ومكافحة البطالة</w:t>
      </w:r>
    </w:p>
    <w:p>
      <w:pPr>
        <w:bidi w:val="1"/>
        <w:jc w:val="start"/>
      </w:pPr>
      <w:r>
        <w:rPr>
          <w:rtl w:val="1"/>
        </w:rPr>
        <w:t>الشرح: الدلالة: ثالثًا: قيمة العمل والتحذير من السؤال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 xml:space="preserve">الشرح: الدلالة: رابعًا: قيمة التجارة والمضاربة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أولًا: قيمة العمل باليد والتكسب، والترفع عن السؤال - قيم التنمية والاكتفاء الذاتي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