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علامة حبّ الله عزّ وجلّ-كتاب الأدب-صحيح البخاري — رقم الحديث: 6169 — الرقم الفرعي: 99 — الرقم الأصلي: 6169</w:t>
        <w:br/>
      </w:r>
      <w:r>
        <w:rPr>
          <w:rtl w:val="1"/>
        </w:rPr>
        <w:t xml:space="preserve"> حدثنا قتيبة بن سعيد حدثنا جرير عن الأعمش عن أبي وائل قال:قال عبد الله بن مسعود رضي الله عنه</w:t>
        <w:br/>
      </w:r>
      <w:r>
        <w:rPr>
          <w:color w:val="FF0000"/>
          <w:rtl w:val="1"/>
        </w:rPr>
        <w:t xml:space="preserve">جاءَ رجلٌ إلى رسولِ الله ﷺ فقال: يا رسولَ الله، كيفَ تقولُ في رجلٍ أحبَّ قومًا ولم يَلْحَقْ بهم؟  </w:t>
      </w:r>
      <w:r>
        <w:rPr>
          <w:color w:val="FF0000"/>
          <w:rtl w:val="1"/>
        </w:rPr>
        <w:t xml:space="preserve">فقال رسولُ الله ﷺ: «المَرْءُ مع مَن أحبَّ». </w:t>
      </w:r>
      <w:r>
        <w:rPr>
          <w:color w:val="000000"/>
          <w:rtl w:val="1"/>
        </w:rPr>
        <w:t xml:space="preserve">تابَعَه جَرِيرُ بنُ حازمٍ وسليمانُ بنُ قَرْمٍ وأبو عَوَانةَ، عن الأعمَشِ، عن أبي وائلٍ، عن عبدِ الله، عن النبيِّ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جزاء المتحابيِّنَ في الله عزَّ وجلّ - مظاهر قيم الأخوَّة والمحبّة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