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ذكر في الأسواق-كتاب البيوع-صحيح البخاري — رقم الحديث: 2120 — الرقم الفرعي: 99 — الرقم الأصلي: 2120</w:t>
        <w:br/>
      </w:r>
      <w:r>
        <w:rPr>
          <w:rtl w:val="1"/>
        </w:rPr>
        <w:t xml:space="preserve"> حدثنا آدم بن أبي إياس حدثنا شعبة عن حميد الطويل عن أنس بن مالك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كانَ النّبيُّ ﷺ في السُّوقِ،  </w:t>
      </w:r>
      <w:r>
        <w:rPr>
          <w:color w:val="FF0000"/>
          <w:rtl w:val="1"/>
        </w:rPr>
        <w:t xml:space="preserve">فقال رجلٌ: يا أبا القاسمِ، فالتَفَتَ إليه النبيُّ ﷺ، فقال: إنَّما دَعَوْتُ هذا،  </w:t>
      </w:r>
      <w:r>
        <w:rPr>
          <w:color w:val="FF0000"/>
          <w:rtl w:val="1"/>
        </w:rPr>
        <w:t xml:space="preserve">فقال النبيُّ ﷺ: «سَمُّوا بِاسْمي ولا تَكَنَّوْا بكُنْيتي». 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الاحترام والتوقير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 xml:space="preserve">الشرح: الدلالة: التسمية باسمه ﷺ - تعظيمُ أَمرِه ﷺ وتَوقِيرُه وبِرُّه ... 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كراهة التكنية بكنيته ﷺ احترازًا من الوقوع فيما يؤذيه - في حكم من سبه أو انتقصه ﷺ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