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الخاتم الحديد-كتاب اللباس-سنن الترمذي — رقم الحديث: 1785 — الرقم الفرعي: 99 — الرقم الأصلي: 1786</w:t>
        <w:br/>
      </w:r>
      <w:r>
        <w:rPr>
          <w:rtl w:val="1"/>
        </w:rPr>
        <w:t xml:space="preserve"> حدثنا محمد بن حميد حدثنا زياد بن حُباب و أبو ثميلة،يحيى بن واضح عن عبد الله بن مسلم عن ابن بُريدة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رجُلٌ إلى النّبيِّ ﷺ، وعليه خاتَمٌ مِن حَدِيد، فقال: «ما لِي أَرى عليكَ حِلْيةَ أهلِ النار؟»  </w:t>
      </w:r>
      <w:r>
        <w:rPr>
          <w:color w:val="000000"/>
          <w:rtl w:val="1"/>
        </w:rPr>
        <w:t xml:space="preserve">ثم جاءَه وعليه خاتَمٌ من صُفْر، فقال: «ما لي أَجِدُ مِنك رِيحَ الأصنام؟»  </w:t>
      </w:r>
      <w:r>
        <w:rPr>
          <w:color w:val="FF0000"/>
          <w:rtl w:val="1"/>
        </w:rPr>
        <w:t xml:space="preserve">ثمّ أَتاه وعليه خاتَمٌ مِن ذَهبٍ، فقال: «ما لي أرى عليكَ حِليَةَ أَهلِ الجَنّة»،  </w:t>
      </w:r>
      <w:r>
        <w:rPr>
          <w:color w:val="000000"/>
          <w:rtl w:val="1"/>
        </w:rPr>
        <w:t xml:space="preserve">قال: مِن أيِّ شيءٍ أتَّخِذُه؟ قال: «مِن وَرِق، ولا تُتِمَّه مِثقالًا». 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وعبدُ الله بنُ مسلم يُكْنى أَبا طَيبةَ، وهو مَرْوَزيّ.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حلية أهل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