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الانبساط إلى الناس-كتاب الأدب-صحيح البخاري — رقم الحديث: 6130 — الرقم الفرعي: 99 — الرقم الأصلي: 6130</w:t>
        <w:br/>
      </w:r>
      <w:r>
        <w:rPr>
          <w:rtl w:val="1"/>
        </w:rPr>
        <w:t xml:space="preserve"> حدثنا محمد أخبرنا أبو معاوية حدثنا هشام عن أبيه</w:t>
        <w:br/>
      </w:r>
      <w:r>
        <w:rPr>
          <w:color w:val="000000"/>
          <w:rtl w:val="1"/>
        </w:rPr>
        <w:t xml:space="preserve">عن عائشةَ، رضي الله عنها،  </w:t>
      </w:r>
      <w:r>
        <w:rPr>
          <w:color w:val="FF0000"/>
          <w:rtl w:val="1"/>
        </w:rPr>
        <w:t xml:space="preserve">قالت: كنتُ ألْعَبُ بالبَناتِ عندَ النّبيِّ ﷺ،  </w:t>
      </w:r>
      <w:r>
        <w:rPr>
          <w:color w:val="FF0000"/>
          <w:rtl w:val="1"/>
        </w:rPr>
        <w:t xml:space="preserve">وكان لي صواحبُ يَلْعَبنَ مَعي،  </w:t>
      </w:r>
      <w:r>
        <w:rPr>
          <w:color w:val="FF0000"/>
          <w:rtl w:val="1"/>
        </w:rPr>
        <w:t xml:space="preserve">فكان رسولُ الله ﷺ إذا دَخَلَ يَتَقَمَّعْنَ منه، فيُسَرِّبُهنَّ إليَّ فيَلْعَبنَ مَعِي.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مجتمع الأتراب و الرفاق و الأقران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الصغار - فئات المتعلمين</w:t>
      </w:r>
    </w:p>
    <w:p>
      <w:pPr>
        <w:bidi w:val="1"/>
        <w:jc w:val="start"/>
      </w:pPr>
      <w:r>
        <w:rPr>
          <w:rtl w:val="1"/>
        </w:rPr>
        <w:t>الشرح: الدلالة: عائشة رضي الله عنها وما ورد فيها - زوجات النبي صلى الله عليه وسلم</w:t>
      </w:r>
    </w:p>
    <w:p>
      <w:pPr>
        <w:bidi w:val="1"/>
        <w:jc w:val="start"/>
      </w:pPr>
      <w:r>
        <w:rPr>
          <w:rtl w:val="1"/>
        </w:rPr>
        <w:t xml:space="preserve">الشرح: الدلالة: قيمة ترويح الصغار والأطفال - قيم الترويح البريء والهوايات الهادفة والمُزاح </w:t>
      </w:r>
    </w:p>
    <w:p>
      <w:pPr>
        <w:bidi w:val="1"/>
        <w:jc w:val="start"/>
      </w:pPr>
      <w:r>
        <w:rPr>
          <w:rtl w:val="1"/>
        </w:rPr>
        <w:t>الشرح: الدلالة: مرحلة الطفولة - مراحل النمو</w:t>
      </w:r>
    </w:p>
    <w:p>
      <w:pPr>
        <w:bidi w:val="1"/>
        <w:jc w:val="start"/>
      </w:pPr>
      <w:r>
        <w:rPr>
          <w:rtl w:val="1"/>
        </w:rPr>
        <w:t>الشرح: الدلالة: التربية باللعب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حقوق الطفل - حقوق الإنسان</w:t>
      </w:r>
    </w:p>
    <w:p>
      <w:pPr>
        <w:bidi w:val="1"/>
        <w:jc w:val="start"/>
      </w:pPr>
      <w:r>
        <w:rPr>
          <w:rtl w:val="1"/>
        </w:rPr>
        <w:t>الشرح: الدلالة: تواضعه ورفقه ﷺ في معاملة أهل بيته - تواضع النبي ﷺ ورفقه وحلمه</w:t>
      </w:r>
    </w:p>
    <w:p>
      <w:pPr>
        <w:bidi w:val="1"/>
        <w:jc w:val="start"/>
      </w:pPr>
      <w:r>
        <w:rPr>
          <w:rtl w:val="1"/>
        </w:rPr>
        <w:t xml:space="preserve">الشرح: الدلالة: ملاطفته ﷺ ولين جانبه للنساء والصغار - ملاطفته ولين جانبه ﷺ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