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عليّ بن أبي طالب وخالد بن الوليد إلى اليمن-كتاب المغازي-صحيح البخاري — رقم الحديث: 4351 — الرقم الفرعي: 99 — الرقم الأصلي: 4351</w:t>
        <w:br/>
      </w:r>
      <w:r>
        <w:rPr>
          <w:rtl w:val="1"/>
        </w:rPr>
        <w:t xml:space="preserve"> حدثنا قتيبة حدثنا عبد الواحد عن عُمارة بن القعقاع بن شُبرمة حدثنا عبد الرحمن بن أبي نُعم قال:سمعت أبا سعيد الخدريّ</w:t>
        <w:br/>
      </w:r>
      <w:r>
        <w:rPr>
          <w:color w:val="000000"/>
          <w:rtl w:val="1"/>
        </w:rPr>
        <w:t xml:space="preserve">يقولُ: بَعَثَ عليُّ بنُ أبي طالبٍ، رضي الله عنه، إلى رسولِ الله ﷺ منَ اليَمَنِ بذُهَيبةٍ في أدِيمٍ مَقْرُوظٍ، لم تُحَصَّلْ من تُرابها،  </w:t>
      </w:r>
      <w:r>
        <w:rPr>
          <w:color w:val="000000"/>
          <w:rtl w:val="1"/>
        </w:rPr>
        <w:t xml:space="preserve">قال: فقَسَمَها بينَ أربَعةِ نَفَرٍ: بينَ عُيَينةَ بنِ بَدْرٍ، وأقرَعَ بنِ حابسٍ، وزيدِ الخيلِ، والرّابعُ إمّا عَلْقمةُ وإمّا عامرُ بنُ الطُّفَيلِ،  </w:t>
      </w:r>
      <w:r>
        <w:rPr>
          <w:color w:val="000000"/>
          <w:rtl w:val="1"/>
        </w:rPr>
        <w:t xml:space="preserve">فقال رجلٌ من أصحابِه: كنَّا نحنُ أحَقَّ بهذا من هؤُلاءِ،  </w:t>
      </w:r>
      <w:r>
        <w:rPr>
          <w:color w:val="FF0000"/>
          <w:rtl w:val="1"/>
        </w:rPr>
        <w:t xml:space="preserve">قال: فبَلَغَ ذلكَ النبيَّ ﷺ، فقال: «ألا تَأْمَنوني وأنا أمِينُ مَن في السَّماءِ، يأتيني خَبَرُ السَّماءِ صَباحًا ومَساءً؟!»  </w:t>
      </w:r>
      <w:r>
        <w:rPr>
          <w:color w:val="000000"/>
          <w:rtl w:val="1"/>
        </w:rPr>
        <w:t xml:space="preserve">قال: فقامَ رجلٌ غائرُ العَينَينِ، مُشرِفُ الوَجْنَتَينِ، ناشِزُ الجَبْهةِ، كَثُّ اللِّحْيةِ، مَحلُوقُ الرَّأْسِ، مُشَمَّرُ الإزارِ،  </w:t>
      </w:r>
      <w:r>
        <w:rPr>
          <w:color w:val="000000"/>
          <w:rtl w:val="1"/>
        </w:rPr>
        <w:t xml:space="preserve">فقال: يا رسولَ الله، اتَّقِ اللهَ،  </w:t>
      </w:r>
      <w:r>
        <w:rPr>
          <w:color w:val="000000"/>
          <w:rtl w:val="1"/>
        </w:rPr>
        <w:t xml:space="preserve">قال: «وَيْلَكَ! أوَلستُ أحَقَّ أهلِ الأرضِ أنْ يَتَّقِيَ الله؟!»  </w:t>
      </w:r>
      <w:r>
        <w:rPr>
          <w:color w:val="000000"/>
          <w:rtl w:val="1"/>
        </w:rPr>
        <w:t xml:space="preserve">قال: ثمَّ ولَّى الرَّجلُ، قال خالدُ بنُ الوليدِ: يا رسولَ الله ألا أضرِبُ عُنُقَه؟  </w:t>
      </w:r>
      <w:r>
        <w:rPr>
          <w:color w:val="000000"/>
          <w:rtl w:val="1"/>
        </w:rPr>
        <w:t xml:space="preserve">قال: «لا، لَعَلَّه أنْ يكونَ يُصَلّي»  </w:t>
      </w:r>
      <w:r>
        <w:rPr>
          <w:color w:val="000000"/>
          <w:rtl w:val="1"/>
        </w:rPr>
        <w:t xml:space="preserve">فقال خالدٌ: وكم من مُصَلٍّ يقولُ بلِسانِه ما ليس في قَلْبِه!  </w:t>
      </w:r>
      <w:r>
        <w:rPr>
          <w:color w:val="000000"/>
          <w:rtl w:val="1"/>
        </w:rPr>
        <w:t xml:space="preserve">قال رسولُ الله ﷺ: «إنّي لم أُومَرْ أنْ أنقُبَ قُلُوبَ النّاس، ولا أشُقَّ بُطونَهم»  </w:t>
      </w:r>
      <w:r>
        <w:rPr>
          <w:color w:val="000000"/>
          <w:rtl w:val="1"/>
        </w:rPr>
        <w:t xml:space="preserve">قال: ثمَّ نَظَرَ إليه وهو مُقَفٍّ،  </w:t>
      </w:r>
      <w:r>
        <w:rPr>
          <w:color w:val="000000"/>
          <w:rtl w:val="1"/>
        </w:rPr>
        <w:t xml:space="preserve">فقال: «إنَّه يَخرُجُ من ضِئْضِئِ هذا قومٌ يَتْلونَ كِتابَ الله رَطْبًا، لا يُجاوِزُ حَناجِرَهُم،  </w:t>
      </w:r>
      <w:r>
        <w:rPr>
          <w:color w:val="000000"/>
          <w:rtl w:val="1"/>
        </w:rPr>
        <w:t xml:space="preserve">يَمْرُقونَ منَ الدِّينِ كما يَمْرُقُ السَّهْمُ منَ الرَّمِيّةِ»  </w:t>
      </w:r>
      <w:r>
        <w:rPr>
          <w:color w:val="000000"/>
          <w:rtl w:val="1"/>
        </w:rPr>
        <w:t xml:space="preserve">وأظنُّه قال: «لَئِنْ أدرَكْتُهم لأقتُلنَّهم قَتْلَ ثَمُودَ».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