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وفضل النفقة على الأهل-كتاب النفقات-صحيح البخاري — رقم الحديث: 5353 — الرقم الفرعي: 99 — الرقم الأصلي: 5353</w:t>
        <w:br/>
      </w:r>
      <w:r>
        <w:rPr>
          <w:rtl w:val="1"/>
        </w:rPr>
        <w:t xml:space="preserve"> حدثنا يحيى بن قَزَعة حدثنا مالك عن ثور بن زيد عن زيد عن أبي الغيث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قالَ النّبيُّ ﷺ:  </w:t>
      </w:r>
      <w:r>
        <w:rPr>
          <w:color w:val="FF0000"/>
          <w:rtl w:val="1"/>
        </w:rPr>
        <w:t xml:space="preserve">«السّاعي على الأرمَلةِ والمِسْكينِ كالمُجاهدِ في سَبيلِ الله، أو القائمِ اللَّيلَ، الصّائمِ النَّهار». </w:t>
      </w:r>
    </w:p>
    <w:p>
      <w:pPr>
        <w:bidi w:val="1"/>
        <w:jc w:val="start"/>
      </w:pPr>
      <w:r>
        <w:rPr>
          <w:rtl w:val="1"/>
        </w:rPr>
        <w:t>الشرح: الدلالة: إطعام الأرامل والأيتام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قيمة التكافل مع الأرامل والأيتام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* قيمة السعي على الأرامل والمساكين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