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ركوب البدنة المهداة لمن احتاج إليها-كتاب الحجّ-صحيح مسلم — رقم الحديث: 1324 — الرقم الفرعي: 1 — الرقم الأصلي: 1324</w:t>
        <w:br/>
      </w:r>
      <w:r>
        <w:rPr>
          <w:rtl w:val="1"/>
        </w:rPr>
        <w:t xml:space="preserve"> وحدثني محمد بن حاتم حدثنا يحيى بن سعيد عن ابن جريج أخبرني أبو الزبير قال:سمعت جابر بن عبد الله</w:t>
        <w:br/>
      </w:r>
      <w:r>
        <w:rPr>
          <w:color w:val="FF0000"/>
          <w:rtl w:val="1"/>
        </w:rPr>
        <w:t xml:space="preserve">سُئِلَ عَن رُكوبِ الهَدْيِ، فقال سَمِعتُ النَّبِيَّ ﷺ، يقول: «اركَبها بالمَعرُوفِ، إِذا أُلجِئتَ إِلَيها حَتَّى تَجِدَ ظَهرًا».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