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الصلاة بعد العصر وبعد الفجر-أبواب الصلاة-سنن الترمذي — رقم الحديث: 182 — الرقم الفرعي: 1 — الرقم الأصلي: 182</w:t>
        <w:br/>
      </w:r>
      <w:r>
        <w:rPr>
          <w:rtl w:val="1"/>
        </w:rPr>
        <w:t xml:space="preserve"> حدثنا هنّاد حدثنا عبدة عن سعيد عن قتادة عن الحسن عن سمُرة بن جُندب عن النبيّ صلى الله عليه وسلم</w:t>
        <w:br/>
      </w:r>
      <w:r>
        <w:rPr>
          <w:color w:val="FF0000"/>
          <w:rtl w:val="1"/>
        </w:rPr>
        <w:t xml:space="preserve">أنَّه قال: «صلاةُ الوُسطَى صلاةُ العَصْر». </w:t>
      </w:r>
      <w:r>
        <w:rPr>
          <w:color w:val="000000"/>
          <w:rtl w:val="1"/>
        </w:rPr>
        <w:t xml:space="preserve">وفي الباب عن عليٍّ، وعائشةَ، وحفصةَ، وأبي هُريرةَ، وأبي هاشِم بن عُتْبة. </w:t>
      </w:r>
      <w:r>
        <w:rPr>
          <w:color w:val="000000"/>
          <w:rtl w:val="1"/>
        </w:rPr>
        <w:t xml:space="preserve">قال محمَّد: قال عليُّ بن عبدِ الله: حديثُ الحسن، عن سَمُرة حديثٌ حسن، وقد سَمِع منه. </w:t>
      </w:r>
      <w:r>
        <w:rPr>
          <w:color w:val="000000"/>
          <w:rtl w:val="1"/>
        </w:rPr>
        <w:t xml:space="preserve">وقال أبو عيسى: حديثُ سمُرةَ في صلاةِ الوُسطَى حديثٌ حسن. </w:t>
      </w:r>
      <w:r>
        <w:rPr>
          <w:color w:val="000000"/>
          <w:rtl w:val="1"/>
        </w:rPr>
        <w:t xml:space="preserve">وهو قولُ أكثرِ العُلماء من أصحابِ النّبيِّ ﷺ وغيرِهم.  </w:t>
      </w:r>
      <w:r>
        <w:rPr>
          <w:color w:val="000000"/>
          <w:rtl w:val="1"/>
        </w:rPr>
        <w:t xml:space="preserve">وقال زيد بنُ ثابت، وعائشةُ: صلاةُ الوُسطى صلاةُ الظُّهر.  </w:t>
      </w:r>
      <w:r>
        <w:rPr>
          <w:color w:val="000000"/>
          <w:rtl w:val="1"/>
        </w:rPr>
        <w:t xml:space="preserve">وقال ابنُ عباس، وابنُ عمر: صلاةُ الوُسطى صلاةُ الصُّبح.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تسمية صلاة العصر بالصلاة الوسطى - صلاة العصر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