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27276 — الرقم الفرعي: 99 — الرقم الأصلي: 27276 — ج: 6 — ص: 404</w:t>
        <w:br/>
      </w:r>
      <w:r>
        <w:rPr>
          <w:rtl w:val="1"/>
        </w:rPr>
        <w:t xml:space="preserve"> حدثنا عبد الله حدثني أبي ثنا يزيد بن هارون قال:أنا مسلم بن خالد عن موسى بن عقبة عن أبيه عن أمّ كلثوم سند آخر   قال: قال أبي وحدثنا حسين بن محمد قال:ثنا مسلم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تزوَّج رسولُ الله ﷺ أُمَّ سَلَمة قال لها: «إنِّي قد أَهديتُ إلى النَّجاشيِّ حلَّةً وأَواقِيَ من مِسْك، ولا أُرى النَّجاشيَّ إلّا قد مات، ولا أُرى هديَّتي إلّا مَردودةً عليَّ، فإن رُدَّتْ عليَّ فهي لكِ»  </w:t>
      </w:r>
      <w:r>
        <w:rPr>
          <w:color w:val="000000"/>
          <w:rtl w:val="1"/>
        </w:rPr>
        <w:t xml:space="preserve">قال: وكان كما قالَ رسولُ الله ﷺ، ورُدَّت عليه هديَّتُه،  </w:t>
      </w:r>
      <w:r>
        <w:rPr>
          <w:color w:val="FF0000"/>
          <w:rtl w:val="1"/>
        </w:rPr>
        <w:t xml:space="preserve">فأَعطى كلَّ امرأةٍ من نسائِه أُوقيَّةَ مِسكٍ، وأَعطَى أُمَّ سَلَمةَ بقيَّةَ المِسْك والحُلَّة.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