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20279 — الرقم الفرعي: 99 — الرقم الأصلي: 20279</w:t>
        <w:br/>
      </w:r>
      <w:r>
        <w:rPr>
          <w:rtl w:val="1"/>
        </w:rPr>
        <w:t xml:space="preserve"> حدثنا إسماعيل عن يونس حدثني أبو العلاء بن الشخير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حدثني أحدُ بني سُلَيم، ولا أَحسَبُه إلَّا قد رأى رسولَ الله ﷺ:  </w:t>
      </w:r>
      <w:r>
        <w:rPr>
          <w:color w:val="FF0000"/>
          <w:rtl w:val="1"/>
        </w:rPr>
        <w:t xml:space="preserve">«أن اللهَ يَبتَلي عبدَه بما أَعطاه،  </w:t>
      </w:r>
      <w:r>
        <w:rPr>
          <w:color w:val="FF0000"/>
          <w:rtl w:val="1"/>
        </w:rPr>
        <w:t xml:space="preserve">فمَن رَضِي بما قَسمَ اللهُ له، بارَك اللهُ له فيه، ووسَّعه،  </w:t>
      </w:r>
      <w:r>
        <w:rPr>
          <w:color w:val="FF0000"/>
          <w:rtl w:val="1"/>
        </w:rPr>
        <w:t xml:space="preserve">ومَن لم يَرضَ لم يُبارَك له».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الرضى يورث البَرَكة - قيمة الرضى بقضاء الله سبحانه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