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جامع أوصاف الإسلام-كتاب الإيمان-صحيح مسلم — رقم الحديث: 38 — الرقم الفرعي: 99 — الرقم الأصلي: 38</w:t>
        <w:br/>
      </w:r>
      <w:r>
        <w:rPr>
          <w:rtl w:val="1"/>
        </w:rPr>
        <w:t xml:space="preserve"> حدثنا أبو بكر بن أبي شيبة و أبو كريب قالا:حدثنا ابن نمير ح وحدثنا قتيبة بن سعيد و إسحاق بن إبراهيم جميعاً عن جرير ح وحدثنا أبو كريب حدثنا أبو أسامة كلهم عن هشام بن عروة عن أبيه عن سفيان بن عبد الله الثقفيّ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قُلْ لي في الإسلامِ قولًا لا أَسألُ عنه أحدًا بعدَك  </w:t>
      </w:r>
      <w:r>
        <w:rPr>
          <w:color w:val="000000"/>
          <w:rtl w:val="1"/>
        </w:rPr>
        <w:t xml:space="preserve">- وفي رواية: غيرَك -  </w:t>
      </w:r>
      <w:r>
        <w:rPr>
          <w:color w:val="FF0000"/>
          <w:rtl w:val="1"/>
        </w:rPr>
        <w:t xml:space="preserve">قال: «قُلْ: آمنتُ باللهِ، فاسْتَقِم».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 xml:space="preserve">الشرح: الدلالة: قيم الإيمان بالله وسائر أركان الإيمان - القيم الإيمانية </w:t>
      </w:r>
    </w:p>
    <w:p>
      <w:pPr>
        <w:bidi w:val="1"/>
        <w:jc w:val="start"/>
      </w:pPr>
      <w:r>
        <w:rPr>
          <w:rtl w:val="1"/>
        </w:rPr>
        <w:t>الشرح: الدلالة: قيمة تقوى الله بالاستقامة على دينه - قيمة الاستقامة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