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16645 — الرقم الفرعي: 99 — الرقم الأصلي: 16645</w:t>
        <w:br/>
      </w:r>
      <w:r>
        <w:rPr>
          <w:rtl w:val="1"/>
        </w:rPr>
        <w:t xml:space="preserve"> حدثنا معاوية بن عمرو قال:ثنا زائدة قال:ثنا الركين بن الربيع بن عميلة عن أبي عمرو الشيبانيض عن رجُل من الأنصار عن النبيّ صلى الله عليه وسلم</w:t>
        <w:br/>
      </w:r>
      <w:r>
        <w:rPr>
          <w:color w:val="FF0000"/>
          <w:rtl w:val="1"/>
        </w:rPr>
        <w:t xml:space="preserve">قال: الخيل ثلاثة: فرسٌ يَربطُه الرجُل في سَبيلِ الله تَعَالى، فثَمَنُه أَجر، ورُكُوبُه أَجر وَعارِيتُه أَجر، وعَلَفُه أَجر،  </w:t>
      </w:r>
      <w:r>
        <w:rPr>
          <w:color w:val="000000"/>
          <w:rtl w:val="1"/>
        </w:rPr>
        <w:t xml:space="preserve">وفَرَسُ يُغالِقُ عَليها الرجُل، ويُراهن، فثَمَنُه وِزر، وعَلَفُه وِزر، ورُكُوبه وِزر،  </w:t>
      </w:r>
      <w:r>
        <w:rPr>
          <w:color w:val="000000"/>
          <w:rtl w:val="1"/>
        </w:rPr>
        <w:t xml:space="preserve">وفَرَس للبِطنَة فعَسَى أَن يَكُون سَدَاداً مِن الفَقر إن شاء الله تعالى.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