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تكفّل عن ميتٍ ديناً-كتاب الكفالة-صحيح البخاري — رقم الحديث: 2296 — الرقم الفرعي: 99 — الرقم الأصلي: 2296</w:t>
        <w:br/>
      </w:r>
      <w:r>
        <w:rPr>
          <w:rtl w:val="1"/>
        </w:rPr>
        <w:t xml:space="preserve"> حدثنا عليّ بن عبد الله حدثنا سفيان حدثنا عمرو سمع محمد بن عليّ عن جابر بن عبد الله رضي الله عنهم قال:قال النبيّ صلى الله عليه وسلم</w:t>
        <w:br/>
      </w:r>
      <w:r>
        <w:rPr>
          <w:color w:val="FF0000"/>
          <w:rtl w:val="1"/>
        </w:rPr>
        <w:t xml:space="preserve">«لو قد جاءَ مالُ البحرَينِ قد أعطَيتُكَ هكذا وهكذا وهكذا»،  </w:t>
      </w:r>
      <w:r>
        <w:rPr>
          <w:color w:val="FF0000"/>
          <w:rtl w:val="1"/>
        </w:rPr>
        <w:t xml:space="preserve">فلم يَجِئْ مالُ البحرَينِ حتَّى قُبِضَ النبيُّ ﷺ،  </w:t>
      </w:r>
      <w:r>
        <w:rPr>
          <w:color w:val="FF0000"/>
          <w:rtl w:val="1"/>
        </w:rPr>
        <w:t xml:space="preserve">فلمّا جاءَ مالُ البحرَينِ أمَرَ أبو بكرٍ فنادَى: مَن كانَ له عندَ النبيِّ ﷺ عِدَةٌ أو دَينٌ فلْيَأْتِنا،  </w:t>
      </w:r>
      <w:r>
        <w:rPr>
          <w:color w:val="FF0000"/>
          <w:rtl w:val="1"/>
        </w:rPr>
        <w:t xml:space="preserve">فأتيتُه فقلتُ: إنَّ النبيَّ ﷺ قال لي كذا وكذا،  </w:t>
      </w:r>
      <w:r>
        <w:rPr>
          <w:color w:val="FF0000"/>
          <w:rtl w:val="1"/>
        </w:rPr>
        <w:t xml:space="preserve">فحَثَى لي حَثْيةً، فعَدَدْتُها فإذا هي خمسُ مئةٍ، وقال: خُذْ مِثلَيها.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خصائص القرارات الإدارية و المالية - المالية</w:t>
      </w:r>
    </w:p>
    <w:p>
      <w:pPr>
        <w:bidi w:val="1"/>
        <w:jc w:val="start"/>
      </w:pPr>
      <w:r>
        <w:rPr>
          <w:rtl w:val="1"/>
        </w:rPr>
        <w:t>الشرح: الدلالة: وظائف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وحدة الحاكم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خصائص ملزمة</w:t>
      </w:r>
    </w:p>
    <w:p>
      <w:pPr>
        <w:bidi w:val="1"/>
        <w:jc w:val="start"/>
      </w:pPr>
      <w:r>
        <w:rPr>
          <w:rtl w:val="1"/>
        </w:rPr>
        <w:t>الشرح: الدلالة: الحصول على الأموال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قيمة الوفاء بالوعد والعهد - قيم الوفاء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