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الله تعالىومَن يقتل مؤمناً متعمّداً فجزاؤه جهنم-كتاب الديات-صحيح البخاري — رقم الحديث: 6866 — الرقم الفرعي: 99 — الرقم الأصلي: 6866</w:t>
        <w:br/>
      </w:r>
      <w:r>
        <w:rPr>
          <w:rtl w:val="1"/>
        </w:rPr>
        <w:t xml:space="preserve"> وقال حبيب بن أبي عمرة عن سعيد عن ابن عباس قال:قال النبيّ صلى الله عليه وسلم</w:t>
        <w:br/>
      </w:r>
      <w:r>
        <w:rPr>
          <w:color w:val="FF0000"/>
          <w:rtl w:val="1"/>
        </w:rPr>
        <w:t xml:space="preserve">: للمِقْدادِ: «إذا كان رجلٌ مُؤْمِنٌ يُخْفي إيمانَه مع قومٍ كُفّارٍ، فأظْهَرَ إيمانَه فقَتَلْتَه،  </w:t>
      </w:r>
      <w:r>
        <w:rPr>
          <w:color w:val="FF0000"/>
          <w:rtl w:val="1"/>
        </w:rPr>
        <w:t xml:space="preserve">فكذلكَ كنتَ أنتَ تُخْفي إيمانَكَ بمكَّةَ من قبلُ».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الإيمان يعصم الدم والمال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الحاجة إلى الإيمان بالله وحده وعبادته - حاجات المتعلمين</w:t>
      </w:r>
    </w:p>
    <w:p>
      <w:pPr>
        <w:bidi w:val="1"/>
        <w:jc w:val="start"/>
      </w:pPr>
      <w:r>
        <w:rPr>
          <w:rtl w:val="1"/>
        </w:rPr>
        <w:t>الشرح: الدلالة: القياس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