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تعالىوهل أتاك حديث موسى-كتاب الأنبياء-صحيح البخاري — رقم الحديث: 3394 — الرقم الفرعي: 99 — الرقم الأصلي: 3394</w:t>
        <w:br/>
      </w:r>
      <w:r>
        <w:rPr>
          <w:rtl w:val="1"/>
        </w:rPr>
        <w:t xml:space="preserve"> حدثنا إبراهيم بن موسى أخبرنا هشام بن يوسف أخبرنا معمر عن الزهريّ عن سعيد بن المسيّب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رسولُ الله ﷺ ليلةَ أُسرِيَ بهِ:  </w:t>
      </w:r>
      <w:r>
        <w:rPr>
          <w:color w:val="FF0000"/>
          <w:rtl w:val="1"/>
        </w:rPr>
        <w:t xml:space="preserve">«رأيتُ موسى، وإذا رَجِلٌ ضَرْبٌ رَجِلٌ كأنَّه من رجال شَنُوءةَ،  </w:t>
      </w:r>
      <w:r>
        <w:rPr>
          <w:color w:val="FF0000"/>
          <w:rtl w:val="1"/>
        </w:rPr>
        <w:t xml:space="preserve">ورأيتُ عيسى فإذا هو رجلٌ رَبْعةٌ أحمرُ كأنَّما خَرَجَ من دِيماسٍ،  </w:t>
      </w:r>
      <w:r>
        <w:rPr>
          <w:color w:val="FF0000"/>
          <w:rtl w:val="1"/>
        </w:rPr>
        <w:t xml:space="preserve">وأنا أشبَهُ وَلَدِ إبراهيمَ به،  </w:t>
      </w:r>
      <w:r>
        <w:rPr>
          <w:color w:val="FF0000"/>
          <w:rtl w:val="1"/>
        </w:rPr>
        <w:t xml:space="preserve">ثمَّ أُتِيتُ بإناءَينِ في أحدِهما لَبَنٌ وفي الآخرِ خمرٌ، فقال: اشرَبْ أيَّهما شِئتَ.  </w:t>
      </w:r>
      <w:r>
        <w:rPr>
          <w:color w:val="FF0000"/>
          <w:rtl w:val="1"/>
        </w:rPr>
        <w:t xml:space="preserve">فأخَذْتُ اللَّبَنَ فشَرِبْتُه، فقِيلَ: أخَذْتَ الفِطْرةَ،  </w:t>
      </w:r>
      <w:r>
        <w:rPr>
          <w:color w:val="FF0000"/>
          <w:rtl w:val="1"/>
        </w:rPr>
        <w:t xml:space="preserve">أمَا إنَّكَ لو أخَذْتَ الخمرَ غَوَتْ أُمَّتُكَ».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قيمة تحرِّي الطيب في المطعم والمشرب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شبهه ﷺ بإبراهيم عليه السلام - في معرفة من كان يشبه النبي ﷺ في خلقته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