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24609 — الرقم الفرعي: 99 — الرقم الأصلي: 24609 — ج: 6 — ص: 92</w:t>
        <w:br/>
      </w:r>
      <w:r>
        <w:rPr>
          <w:rtl w:val="1"/>
        </w:rPr>
        <w:t xml:space="preserve"> حدثنا عبد الله حدثني أبي ثنا قتيبة بن سعيد عن ابن لهيعة عن الحارث بن يزيد عن زياد بن نعيم عن مسلم بن مخراق عن عائشة</w:t>
        <w:br/>
      </w:r>
      <w:r>
        <w:rPr>
          <w:color w:val="000000"/>
          <w:rtl w:val="1"/>
        </w:rPr>
        <w:t xml:space="preserve">ذُكِرَ لها أنَّ ناسًا يَقرؤونَ القُرآن في اللَّيلةِ مَرَّةً أَو مرَّتين، فقالت: أُولئك قَرؤوا ولم يَقرَؤوا،  </w:t>
      </w:r>
      <w:r>
        <w:rPr>
          <w:color w:val="FF0000"/>
          <w:rtl w:val="1"/>
        </w:rPr>
        <w:t xml:space="preserve">كنتُ أَقومُ مع رسولِ الله ﷺ ليلةَ التَّمامِ،  </w:t>
      </w:r>
      <w:r>
        <w:rPr>
          <w:color w:val="FF0000"/>
          <w:rtl w:val="1"/>
        </w:rPr>
        <w:t xml:space="preserve">فكان يَقرأُ سورةَ البَقَرةِ وآلِ عِمرانَ والنِّساءِ،  </w:t>
      </w:r>
      <w:r>
        <w:rPr>
          <w:color w:val="FF0000"/>
          <w:rtl w:val="1"/>
        </w:rPr>
        <w:t xml:space="preserve">فلا يَمرُّ بآيةٍ فيها تخوُّفٌ إلَّا دَعا الله عزَّ وجلَّ واستَعاذَ،  </w:t>
      </w:r>
      <w:r>
        <w:rPr>
          <w:color w:val="FF0000"/>
          <w:rtl w:val="1"/>
        </w:rPr>
        <w:t xml:space="preserve">ولا يَمرُّ بآيةٍ فيها استِبْشارٌ إلَا دَعا الله عزَّ وجلَّ ورَغِبَ إليه.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في الليل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خشوعه ﷺ وتدبره في الصلاة - خشوع النبيّ ﷺ وتدبره وبكاؤه </w:t>
      </w:r>
    </w:p>
    <w:p>
      <w:pPr>
        <w:bidi w:val="1"/>
        <w:jc w:val="start"/>
      </w:pPr>
      <w:r>
        <w:rPr>
          <w:rtl w:val="1"/>
        </w:rPr>
        <w:t xml:space="preserve">الشرح: الدلالة: طول قيامه ﷺ - صفة قيام النبي ﷺ وتهجده واعتكافه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