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سيف البحر-كتاب المغازي-صحيح البخاري — رقم الحديث: 4362 — الرقم الفرعي: 99 — الرقم الأصلي: 4362</w:t>
        <w:br/>
      </w:r>
      <w:r>
        <w:rPr>
          <w:rtl w:val="1"/>
        </w:rPr>
        <w:t xml:space="preserve"> حدثنا مُسدّد حدثنا يحيى عن ابن جريج قال:أخبرني عمرو أنه سمع جابرًا، رضي الله عنه،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غَزَوْنا جيشَ الخَبَطِ، وأُمِّرَ أبو عُبَيدةَ،  </w:t>
      </w:r>
      <w:r>
        <w:rPr>
          <w:color w:val="000000"/>
          <w:rtl w:val="1"/>
        </w:rPr>
        <w:t xml:space="preserve">فجُعْنا جُوعًا شديدًا،  </w:t>
      </w:r>
      <w:r>
        <w:rPr>
          <w:color w:val="FF0000"/>
          <w:rtl w:val="1"/>
        </w:rPr>
        <w:t xml:space="preserve">فألْقَى البحرُ حُوتًا مَيِّتًا لم نَرَ مِثلَه، يُقالُ له: العَنبَرُ،  </w:t>
      </w:r>
      <w:r>
        <w:rPr>
          <w:color w:val="FF0000"/>
          <w:rtl w:val="1"/>
        </w:rPr>
        <w:t xml:space="preserve">فأكَلْنا منه نصفَ شَهْرٍ،  </w:t>
      </w:r>
      <w:r>
        <w:rPr>
          <w:color w:val="000000"/>
          <w:rtl w:val="1"/>
        </w:rPr>
        <w:t xml:space="preserve">فأخَذَ أبو عُبَيدةَ عَظْمًا من عِظامِه، فمَرَّ الرّاكِبُ تحتَه. </w:t>
      </w:r>
      <w:r>
        <w:rPr>
          <w:color w:val="000000"/>
          <w:rtl w:val="1"/>
        </w:rPr>
        <w:t xml:space="preserve">فأخبرني أبو الزُّبَيرِ: أنَّه سَمِعَ جابرًا يقولُ:  </w:t>
      </w:r>
      <w:r>
        <w:rPr>
          <w:color w:val="000000"/>
          <w:rtl w:val="1"/>
        </w:rPr>
        <w:t xml:space="preserve">قال أَبو عُبَيدةَ: كُلُوا،  </w:t>
      </w:r>
      <w:r>
        <w:rPr>
          <w:color w:val="000000"/>
          <w:rtl w:val="1"/>
        </w:rPr>
        <w:t xml:space="preserve">فلمّا قَدِمْنا المدينةَ ذَكَرْنا ذلكَ للنبيِّ ﷺ، فقال: «كُلوا رِزْقًا أخرَجَه الله،  </w:t>
      </w:r>
      <w:r>
        <w:rPr>
          <w:color w:val="000000"/>
          <w:rtl w:val="1"/>
        </w:rPr>
        <w:t xml:space="preserve">أطعِمونا إنْ كانَ مَعَكُم» فأتاه بعضُهم بعُضْوٍ فأكَلَه. </w:t>
      </w:r>
    </w:p>
    <w:p>
      <w:pPr>
        <w:bidi w:val="1"/>
        <w:jc w:val="start"/>
      </w:pPr>
      <w:r>
        <w:rPr>
          <w:rtl w:val="1"/>
        </w:rPr>
        <w:t>الشرح: الدلالة: العنبر - اللحوم والأسماك والبيض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