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الانتهاء عن المعاصي-كتاب الرقاق-صحيح البخاري — رقم الحديث: 6482 — الرقم الفرعي: 99 — الرقم الأصلي: 6482</w:t>
        <w:br/>
      </w:r>
      <w:r>
        <w:rPr>
          <w:rtl w:val="1"/>
        </w:rPr>
        <w:t xml:space="preserve"> حدثنا محمد بن العلاء حدثنا أبو أسامة عن بريد بن عبد الله بن أبي بردة عن أبي بردة عن أبي موسى قال:قال رسول الله صلى الله عليه وسلم</w:t>
        <w:br/>
      </w:r>
      <w:r>
        <w:rPr>
          <w:color w:val="FF0000"/>
          <w:rtl w:val="1"/>
        </w:rPr>
        <w:t xml:space="preserve">«مَثَلي ومَثَلُ ما بَعَثَني اللهُ كمَثَلِ رجلٍ أتَى قومًا، فقال: رأيتُ الجيشَ بعَينَيَّ، وإنّي أنا النَّذِيرُ العُرْيانُ، فالنَّجاءَ النَّجاءَ،  </w:t>
      </w:r>
      <w:r>
        <w:rPr>
          <w:color w:val="FF0000"/>
          <w:rtl w:val="1"/>
        </w:rPr>
        <w:t xml:space="preserve">فأطاعَتْه طائفةٌ، فأدلَجُوا على مَهْلِهم فنَجَوْا،  </w:t>
      </w:r>
      <w:r>
        <w:rPr>
          <w:color w:val="FF0000"/>
          <w:rtl w:val="1"/>
        </w:rPr>
        <w:t xml:space="preserve">وكَذَّبَتْه طائفةٌ فصَبَّحَهُم الجيشُ فاجتاحَهُم». 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صدق النبيّ ﷺ وتصديقه - قيم الصدق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