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15454 — الرقم الفرعي: 99 — الرقم الأصلي: 15454 — ج: 3 — ص: 418</w:t>
        <w:br/>
      </w:r>
      <w:r>
        <w:rPr>
          <w:rtl w:val="1"/>
        </w:rPr>
        <w:t xml:space="preserve"> حدثنا عبد الله حدثني أبي ثنا إبراهيم بن أبي العباس قالوا شريك عن سماك بن حرب عن محمد بن حاطب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دبَبْتُ إلى قِدْرٍ وهي تَغلي، فأَدخلتُ يدِي فيها، فاحترَقَتْ، أو قال: فوَرِمَتْ يدِي،  </w:t>
      </w:r>
      <w:r>
        <w:rPr>
          <w:color w:val="FF0000"/>
          <w:rtl w:val="1"/>
        </w:rPr>
        <w:t xml:space="preserve">فذهَبَت بي أُمِّي إلى رجلٍ كان بالبَطْحاء، فقال شيئًا ونَفَث،  </w:t>
      </w:r>
      <w:r>
        <w:rPr>
          <w:color w:val="FF0000"/>
          <w:rtl w:val="1"/>
        </w:rPr>
        <w:t xml:space="preserve">فلمّا كان في إمرةِ عثمانَ قلتُ لأُمِّي، مَن كان ذلك الرَّجل؟ قالت: رسولَ الله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بريقه ﷺ - شفاء المريض والمعتل ببركته ﷺ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