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المائدة-كتاب تفسير القرآن-سنن الترمذي — رقم الحديث: 3046 — الرقم الفرعي: 99 — الرقم الأصلي: 3049</w:t>
        <w:br/>
      </w:r>
      <w:r>
        <w:rPr>
          <w:rtl w:val="1"/>
        </w:rPr>
        <w:t xml:space="preserve"> حدثنا عبد بن حميد حدثنا مسلم بن إبراهيم حدثنا الحارث بن عبيد عن سعيد الجُريريّ عن عبد الله بن شَقيق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يُحرَسُ، حتى نزَلتْ هذه الآية: ﴿واللهُ يَعْصِمُكَ مِنَ النَّاسِ﴾ [المائدة: 67]،  </w:t>
      </w:r>
      <w:r>
        <w:rPr>
          <w:color w:val="FF0000"/>
          <w:rtl w:val="1"/>
        </w:rPr>
        <w:t xml:space="preserve">فأَخرَجَ رسولُ الله ﷺ رأسَه مِن القُبَّة، فقالَ لهم: «يا أيُّها النّاس، انصَرِفُوا؛ فقد عصَمَني الله». </w:t>
      </w:r>
      <w:r>
        <w:rPr>
          <w:color w:val="000000"/>
          <w:rtl w:val="1"/>
        </w:rPr>
        <w:t xml:space="preserve">حدَّثنا نَصرُ بنُ عليّ، قال: حدّثنا مُسلِمُ بنُ إبراهيم، بهذا الإسنادِ نحوَه.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ورَوى بعضُهم هذا الحديثَ عن الجُرَيريّ، عن عبدِ الله بنِ شَقِيق، قال: كان النّبيُّ ﷺ يُحرَسُ، ولم يَذكُروا فيه: عن عائشة.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القتل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