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آداب الطعام والشراب وأحكامها-كتاب الأشربة-صحيح مسلم — رقم الحديث: 2020 — الرقم الفرعي: 1 — الرقم الأصلي: 2020</w:t>
        <w:br/>
      </w:r>
      <w:r>
        <w:rPr>
          <w:rtl w:val="1"/>
        </w:rPr>
        <w:t xml:space="preserve"> حدثنا أبو بكر بن أبي شيبة و محمد بن عبد الله بن نُمَيْر و زهير بن حرب و ابن أبي عمر ملاحظة واللفظ لابن نُمَيْر قالوا:حدثنا سفيان عن الزُّهْريّ عن أبي بكر بن عبيدالله بن عبد الله بن عمر عن جدّه ابن عمر أنّ رسول الله صلى الله عليه وسلم</w:t>
        <w:br/>
      </w:r>
      <w:r>
        <w:rPr>
          <w:color w:val="FF0000"/>
          <w:rtl w:val="1"/>
        </w:rPr>
        <w:t xml:space="preserve">قال: «إذا أَكلَ أَحدُكُم فليأكُل بيَمِينِه، وإذا شَرِبَ فليشرب بيَمِينِه، فإنَّ الشيطانَ يأكلُ بشِمالِه ويَشرب بشِمَالِه».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الشرب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قدرات الجن - حقيقة الجن وقدراتهم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معيشة الجن وطعامهم - الجن والشياطين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