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لا يُرَدّ من الهدية-كتاب الهبة وفضلها-صحيح البخاري — رقم الحديث: 2582 — الرقم الفرعي: 99 — الرقم الأصلي: 2582</w:t>
        <w:br/>
      </w:r>
      <w:r>
        <w:rPr>
          <w:rtl w:val="1"/>
        </w:rPr>
        <w:t xml:space="preserve"> حدثنا أبو معمر حدثنا عبد الوارث حدثنا عزرة بن ثابت الأنصاريّ قال:حدثني ثمامة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دَخَلْتُ عليه فناوَلَني طِيبًا،  </w:t>
      </w:r>
      <w:r>
        <w:rPr>
          <w:color w:val="FF0000"/>
          <w:rtl w:val="1"/>
        </w:rPr>
        <w:t xml:space="preserve">قال: كانَ أنسٌ، رضي الله عنه، لا يَرُدُّ الطِّيبَ.  </w:t>
      </w:r>
      <w:r>
        <w:rPr>
          <w:color w:val="FF0000"/>
          <w:rtl w:val="1"/>
        </w:rPr>
        <w:t xml:space="preserve">قال: وزَعَمَ أنسٌ أنَّ النبيَّ ﷺ كانَ لا يَرُدُّ الطِّيبَ.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إكثاره ﷺ من الطيب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 xml:space="preserve">الشرح: الدلالة: كان ﷺ لا يرد الطيب - نظافة جسمه ﷺ وطيب ريحه ونزاهته عن الأقذار ومحبته للطيب </w:t>
      </w:r>
    </w:p>
    <w:p>
      <w:pPr>
        <w:bidi w:val="1"/>
        <w:jc w:val="start"/>
      </w:pPr>
      <w:r>
        <w:rPr>
          <w:rtl w:val="1"/>
        </w:rPr>
        <w:t xml:space="preserve">الشرح: الدلالة: كان ﷺ لا يرد الطيب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