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الأكل في إناءٍ مفضّض-كتاب الأطعمة-صحيح البخاري — رقم الحديث: 5426 — الرقم الفرعي: 99 — الرقم الأصلي: 5426</w:t>
        <w:br/>
      </w:r>
      <w:r>
        <w:rPr>
          <w:rtl w:val="1"/>
        </w:rPr>
        <w:t xml:space="preserve"> حدثنا أبو نعيم حدثنا سيف بن أبي سليمان قال:سمعت مجاهداً يقول:حدثني عبد الرحمن بن أبي ليلى</w:t>
        <w:br/>
      </w:r>
      <w:r>
        <w:rPr>
          <w:color w:val="000000"/>
          <w:rtl w:val="1"/>
        </w:rPr>
        <w:t xml:space="preserve">أنَّهم كانوا عندَ حُذَيفةَ، فاستَسْقَى فسَقاه مَجُوسِيٌّ،  </w:t>
      </w:r>
      <w:r>
        <w:rPr>
          <w:color w:val="000000"/>
          <w:rtl w:val="1"/>
        </w:rPr>
        <w:t xml:space="preserve">فلمّا وضَعَ القَدَحَ في يدِه رَماه به، وقال: لولا أنّي نَهَيتُه غيرَ مَرّةٍ ولا مرَّتينِ، كأنَّه يقولُ: لم أفعَلْ هذا،  </w:t>
      </w:r>
      <w:r>
        <w:rPr>
          <w:color w:val="000000"/>
          <w:rtl w:val="1"/>
        </w:rPr>
        <w:t xml:space="preserve">ولكنّي سمعتُ النبيَّ ﷺ يقولُ:  </w:t>
      </w:r>
      <w:r>
        <w:rPr>
          <w:color w:val="FF0000"/>
          <w:rtl w:val="1"/>
        </w:rPr>
        <w:t xml:space="preserve">«لا تَلْبَسُوا الحريرَ، ولا الدِّيباجَ،  </w:t>
      </w:r>
      <w:r>
        <w:rPr>
          <w:color w:val="FF0000"/>
          <w:rtl w:val="1"/>
        </w:rPr>
        <w:t xml:space="preserve">ولا تَشْرَبُوا في آنيَةِ الذَّهَبِ والفِضّةِ، ولا تَأْكُلُوا في صِحَافِها،  </w:t>
      </w:r>
      <w:r>
        <w:rPr>
          <w:color w:val="FF0000"/>
          <w:rtl w:val="1"/>
        </w:rPr>
        <w:t xml:space="preserve">فإنَّها لهم في الدُّنْيا ولنا في الآخرةِ». 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الدنيا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الحرير (ومنه السندس والإستبرق والديباج والسيراء والخَزّ) - المادة التي يصنع منها اللباس</w:t>
      </w:r>
    </w:p>
    <w:p>
      <w:pPr>
        <w:bidi w:val="1"/>
        <w:jc w:val="start"/>
      </w:pPr>
      <w:r>
        <w:rPr>
          <w:rtl w:val="1"/>
        </w:rPr>
        <w:t>الشرح: الدلالة: الحرير للرجال (انظر أنواع اللباس) - اللباس المنهي عنه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النهي عن اتخاذ آنية الذهب والفضة للشرب والأكل والوضوء - الآنية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الأواني غير جائزة الاستعمال - طهي الأطعمة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