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عزّ وجلّولقد أرسلنا نوحاً إلى قومه-كتاب الأنبياء-صحيح البخاري — رقم الحديث: 3340 — الرقم الفرعي: 99 — الرقم الأصلي: 3340</w:t>
        <w:br/>
      </w:r>
      <w:r>
        <w:rPr>
          <w:rtl w:val="1"/>
        </w:rPr>
        <w:t xml:space="preserve"> حدثني إسحاق بن نصر حدثنا محمد بن عبيد حدثنا أبو حيّان عن أبي زُرعة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مع النّبيِّ ﷺ في دَعْوةٍ، فرُفِعَ إليه الذِّراعُ - وكانت تُعْجِبُه - فنَهَسَ منها نَهْسةً،  </w:t>
      </w:r>
      <w:r>
        <w:rPr>
          <w:color w:val="FF0000"/>
          <w:rtl w:val="1"/>
        </w:rPr>
        <w:t xml:space="preserve">وقال: «أنا سيِّدُ الناسِ يومَ القِيامَةِ، هل تدرونَ بمَ؟  </w:t>
      </w:r>
      <w:r>
        <w:rPr>
          <w:color w:val="FF0000"/>
          <w:rtl w:val="1"/>
        </w:rPr>
        <w:t xml:space="preserve">يَجمَعُ اللهُ الأوَّلِينَ والآخرِينَ في صَعِيدٍ واحدٍ، فيُبْصِرُهم النّاظِرُ، ويُسمِعُهم الدّاعي، وتَدْنُو منهمُ الشمسُ،  </w:t>
      </w:r>
      <w:r>
        <w:rPr>
          <w:color w:val="FF0000"/>
          <w:rtl w:val="1"/>
        </w:rPr>
        <w:t xml:space="preserve">فيقولُ بعضُ النّاس: ألا تَرَوْنَ إلى ما أنتُم فيه؟ إلى ما بَلَغَكُم؟ ألا تَنظُرونَ إلى مَن يَشْفَعُ لكم إلى رَبِّكُم؟ فيقولُ بعضُ النّاس: أبوكم آدمُ.  </w:t>
      </w:r>
      <w:r>
        <w:rPr>
          <w:color w:val="FF0000"/>
          <w:rtl w:val="1"/>
        </w:rPr>
        <w:t xml:space="preserve">فيَأْتونَه فيقولونَ: يا آدمُ، أنتَ أبو البَشَرِ، خَلَقَكَ اللهُ بيدِه، ونَفَخَ فيكَ من رُوحِه، وأمَرَ الملائكةَ فسَجَدوا لَكَ، وأسكَنَكَ الجنَّةَ، ألا تَشْفَعُ لنا إلى رَبِّكَ؟ ألا تَرَى ما نحنُ فيه وما بَلَغَنا؟  </w:t>
      </w:r>
      <w:r>
        <w:rPr>
          <w:color w:val="FF0000"/>
          <w:rtl w:val="1"/>
        </w:rPr>
        <w:t xml:space="preserve">فيقولُ: رَبّي غَضِبَ غَضَبًا لم يَغْضَبْ قبلَه مِثلَه، ولا يَغْضَبُ بعدَه مِثلَه، ونَهاني عن الشجرةِ فعَصَيتُه، نَفْسي نَفْسي، اذهَبوا إلى غيري، اذهَبوا إلى نُوحٍ. </w:t>
      </w:r>
      <w:r>
        <w:rPr>
          <w:color w:val="FF0000"/>
          <w:rtl w:val="1"/>
        </w:rPr>
        <w:t xml:space="preserve">فيَأْتونَ نُوحًا فيقولونَ: يا نُوحُ، أنتَ أوَّلُ الرُّسُلِ إلى أهلِ الأرضِ، وسَمّاكَ اللهُ عَبْدًا شَكُورًا، أما تَرَى إلى ما نحنُ فيه؟ ألا تَرَى إلى ما بَلَغَنا؟ ألا تَشْفَعُ لنا إلى رَبِّكَ؟  </w:t>
      </w:r>
      <w:r>
        <w:rPr>
          <w:color w:val="FF0000"/>
          <w:rtl w:val="1"/>
        </w:rPr>
        <w:t xml:space="preserve">فيقولُ: رَبّي غَضِبَ اليومَ غَضَبًا لم يَغْضَبْ قبلَه مِثلَه، ولا يَغْضَبُ بعدَه مِثلَه، نَفْسي نَفْسي، ائْتوا النّبيَّ ﷺ.  </w:t>
      </w:r>
      <w:r>
        <w:rPr>
          <w:color w:val="FF0000"/>
          <w:rtl w:val="1"/>
        </w:rPr>
        <w:t xml:space="preserve">فيَأْتوني، فأسجُدُ تحتَ العَرْشِ، فيُقالُ: يا محمَّدُ، ارفَعْ رأسَكَ، واشفَعْ تُشَفَّعْ، وسَلْ تُعْطَهْ». </w:t>
      </w:r>
      <w:r>
        <w:rPr>
          <w:color w:val="000000"/>
          <w:rtl w:val="1"/>
        </w:rPr>
        <w:t xml:space="preserve">قال محمَّدُ بنُ عُبَيدٍ: لا أحفَظُ سائرَه. 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أخبار نوح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الحديث أثناء الطعام - الأكل الجماعي وآدابه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 xml:space="preserve">الشرح: الدلالة: أكله ﷺ من الشاة وتفضيله الذراع منها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