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القرعة بين النساء إذا أراد سفراً-كتاب النكاح-صحيح البخاري — رقم الحديث: 5211 — الرقم الفرعي: 99 — الرقم الأصلي: 5211</w:t>
        <w:br/>
      </w:r>
      <w:r>
        <w:rPr>
          <w:rtl w:val="1"/>
        </w:rPr>
        <w:t xml:space="preserve"> حدثنا أبو نعيم حدثنا عبد الواحد بن أيمن قال:حدثني ابن أبي مليكة عن القاسم عن عائشة</w:t>
        <w:br/>
      </w:r>
      <w:r>
        <w:rPr>
          <w:color w:val="FF0000"/>
          <w:rtl w:val="1"/>
        </w:rPr>
        <w:t xml:space="preserve">أنَّ النبيَّ ﷺ كان إذا خَرَجَ أقرَعَ بينَ نسائِه،  </w:t>
      </w:r>
      <w:r>
        <w:rPr>
          <w:color w:val="000000"/>
          <w:rtl w:val="1"/>
        </w:rPr>
        <w:t xml:space="preserve">فطارَتِ القُرْعةُ لعائشةَ وحَفْصةَ،  </w:t>
      </w:r>
      <w:r>
        <w:rPr>
          <w:color w:val="000000"/>
          <w:rtl w:val="1"/>
        </w:rPr>
        <w:t xml:space="preserve">وكان النبيُّ ﷺ إذا كان باللَّيل سارَ مع عائشةَ يَتَحدَّثُ،  </w:t>
      </w:r>
      <w:r>
        <w:rPr>
          <w:color w:val="000000"/>
          <w:rtl w:val="1"/>
        </w:rPr>
        <w:t xml:space="preserve">فقالت حَفْصةُ: ألَا تَرْكَبِينَ اللَّيلةَ بَعِيري وأركَبُ بَعِيرَكِ، تَنظُرِينَ وأنظُرُ؟ فقالت: بَلَى، فرَكِبَتْ،  </w:t>
      </w:r>
      <w:r>
        <w:rPr>
          <w:color w:val="FF0000"/>
          <w:rtl w:val="1"/>
        </w:rPr>
        <w:t xml:space="preserve">فجاءَ النبيُّ ﷺ إلى جَمَلِ عائشةَ وعليه حَفْصةُ، فسَلَّمَ عليها ثمَّ سارَ حتَّى نَزَلُوا،  </w:t>
      </w:r>
      <w:r>
        <w:rPr>
          <w:color w:val="FF0000"/>
          <w:rtl w:val="1"/>
        </w:rPr>
        <w:t xml:space="preserve">وافتَقَدَتْه عائشةُ، فلمّا نَزَلُوا جَعَلَتْ رِجلَيها بينَ الإذْخِرِ، وتقولُ: يا رَبِّ، سَلِّطْ عليَّ عَقْرَبًا أو حَيَّةً تَلْدَغُني، ولا أستَطِيعُ أنْ أقولَ له شيئًا. </w:t>
      </w:r>
    </w:p>
    <w:p>
      <w:pPr>
        <w:bidi w:val="1"/>
        <w:jc w:val="start"/>
      </w:pPr>
      <w:r>
        <w:rPr>
          <w:rtl w:val="1"/>
        </w:rPr>
        <w:t>الشرح: الدلالة: عدل  النبي صلى الله عليه وسلم بين 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حفصة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غيرة الزوجة على زوجها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الحض على العدل والتحذير من ظلم الزوجات - العدل بين الزوجات</w:t>
      </w:r>
    </w:p>
    <w:p>
      <w:pPr>
        <w:bidi w:val="1"/>
        <w:jc w:val="start"/>
      </w:pPr>
      <w:r>
        <w:rPr>
          <w:rtl w:val="1"/>
        </w:rPr>
        <w:t>الشرح: الدلالة: العدل في الأمور المادية الخاضعة للإرادة - العدل بين الزوجات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عدله ﷺ بين أزواجه - عدل النبي ﷺ</w:t>
      </w:r>
    </w:p>
    <w:p>
      <w:pPr>
        <w:bidi w:val="1"/>
        <w:jc w:val="start"/>
      </w:pPr>
      <w:r>
        <w:rPr>
          <w:rtl w:val="1"/>
        </w:rPr>
        <w:t>الشرح: الدلالة: القَسم للنساء في السفر والحضر - العدل بين الزوجات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