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السجود والحثّ عليه-كتاب الصلاة-صحيح مسلم — رقم الحديث: 488 — الرقم الفرعي: 99 — الرقم الأصلي: 488</w:t>
        <w:br/>
      </w:r>
      <w:r>
        <w:rPr>
          <w:rtl w:val="1"/>
        </w:rPr>
        <w:t xml:space="preserve"> حدثني زهير بن حرب حدثنا الوليد بن مسلم قال:سمعت الأوزاعيّ حدثني الوليد بن هشام المُعيطيّ حدثني معدان بن أبي طلحة اليَعمَريّ</w:t>
        <w:br/>
      </w:r>
      <w:r>
        <w:rPr>
          <w:color w:val="FF0000"/>
          <w:rtl w:val="1"/>
        </w:rPr>
        <w:t xml:space="preserve">قال: لَقِيتُ ثَوبانَ مولى رسولِ الله ﷺ،  </w:t>
      </w:r>
      <w:r>
        <w:rPr>
          <w:color w:val="FF0000"/>
          <w:rtl w:val="1"/>
        </w:rPr>
        <w:t xml:space="preserve">فقلتُ: أَخبِرْني بعَمَلٍ أَعمَلُه يُدخِلُني اللهُ به الجَنّة؟  </w:t>
      </w:r>
      <w:r>
        <w:rPr>
          <w:color w:val="FF0000"/>
          <w:rtl w:val="1"/>
        </w:rPr>
        <w:t xml:space="preserve">أو قال: قلتُ: بأَحبِّ الأعمالِ إلى الله،  </w:t>
      </w:r>
      <w:r>
        <w:rPr>
          <w:color w:val="FF0000"/>
          <w:rtl w:val="1"/>
        </w:rPr>
        <w:t xml:space="preserve">فسَكَتَ، ثم سألتُه فسَكَتَ، ثم سألتُه الثالثةَ فقال: سألتُ عن ذلك رسولَ الله ﷺ، فقال:  </w:t>
      </w:r>
      <w:r>
        <w:rPr>
          <w:color w:val="FF0000"/>
          <w:rtl w:val="1"/>
        </w:rPr>
        <w:t xml:space="preserve">«عليكَ بكَثرةِ السُّجودِ لله، فإنكَ لا تَسجدُ للهِ سَجدةً،  </w:t>
      </w:r>
      <w:r>
        <w:rPr>
          <w:color w:val="FF0000"/>
          <w:rtl w:val="1"/>
        </w:rPr>
        <w:t xml:space="preserve">إلّا رَفعَكَ اللهُ بها دَرَجة،  </w:t>
      </w:r>
      <w:r>
        <w:rPr>
          <w:color w:val="FF0000"/>
          <w:rtl w:val="1"/>
        </w:rPr>
        <w:t xml:space="preserve">وحطَّ عنكَ بها خَطيئة».  </w:t>
      </w:r>
      <w:r>
        <w:rPr>
          <w:color w:val="000000"/>
          <w:rtl w:val="1"/>
        </w:rPr>
        <w:t xml:space="preserve">قال مَعْدان: ثم لَقِيتُ أبا الدَّرداءِ فسألتُه، فقالَ لي مثلَ ما قالَ لي ثَوبان. 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سبب لرفع الدرجات - فضائل الصلاة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p>
      <w:pPr>
        <w:bidi w:val="1"/>
        <w:jc w:val="start"/>
      </w:pPr>
      <w:r>
        <w:rPr>
          <w:rtl w:val="1"/>
        </w:rPr>
        <w:t>الشرح: الدلالة: الصلاة من أحب الأعمال إلى الله ورسوله صلى الله عليه وسلم - فضائل الصلاة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 xml:space="preserve">الشرح: الدلالة: ثوبان، رضي الله عنه - مواليه ﷺ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