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خير مال المسلم غنمٌ-كتاب بدء الخلق-صحيح البخاري — رقم الحديث: 3303 — الرقم الفرعي: 99 — الرقم الأصلي: 3303</w:t>
        <w:br/>
      </w:r>
      <w:r>
        <w:rPr>
          <w:rtl w:val="1"/>
        </w:rPr>
        <w:t xml:space="preserve"> حدثنا قتيبة حدثنا الليث عن جعفر بن ربيعة عن الأعرج عن أبي هريرة رضي الله عنه أنّ النبي صلى الله عليه وسلم</w:t>
        <w:br/>
      </w:r>
      <w:r>
        <w:rPr>
          <w:color w:val="FF0000"/>
          <w:rtl w:val="1"/>
        </w:rPr>
        <w:t xml:space="preserve">قال: «إذا سمعتُم صِياحَ الدِّيَكةِ، فاسألُوا اللهَ من فضْلِه، فإنَّها رَأت مَلَكاً،  </w:t>
      </w:r>
      <w:r>
        <w:rPr>
          <w:color w:val="FF0000"/>
          <w:rtl w:val="1"/>
        </w:rPr>
        <w:t xml:space="preserve">وإذا سمعتُم نَهِيقَ الحِمار، فتَعَوَّذُوا بالله منَ الشَّيطانِ، فإنَّه رأى شَيطاناً».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الذكر و الدعاء عند سماع صياح الديك و نهيق الحمار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