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4918 — الرقم الفرعي: 99 — الرقم الأصلي: 4918</w:t>
        <w:br/>
      </w:r>
      <w:r>
        <w:rPr>
          <w:rtl w:val="1"/>
        </w:rPr>
        <w:t xml:space="preserve"> حدثنا أبو نُعيم حدثنا سفيان عن معبد بن خالد قال:سمعت حارثة بن وهب الخُزاعيّ قال:سمعت النبيّ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«ألا أُخبِرُكم بأهلِ الجنَّةِ؟ كلُّ ضَعِيفٍ مُتَضَعِّفٍ، لو أقسَمَ على الله لأبَرَّه،  </w:t>
      </w:r>
      <w:r>
        <w:rPr>
          <w:color w:val="FF0000"/>
          <w:rtl w:val="1"/>
        </w:rPr>
        <w:t xml:space="preserve">ألَا أُخبِرُكم بأهلِ النّارِ؟ كلُّ عُتُلٍّ جَوّاظٍ مُستَكْبِرٍ».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صفات الكافرين - الكفر</w:t>
      </w:r>
    </w:p>
    <w:p>
      <w:pPr>
        <w:bidi w:val="1"/>
        <w:jc w:val="start"/>
      </w:pPr>
      <w:r>
        <w:rPr>
          <w:rtl w:val="1"/>
        </w:rPr>
        <w:t>الشرح: الدلالة: * الكبر والاختيال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أكثر أهل الجنة الفقراء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