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النسوة اللاتي يهدين المرأة إلى زوجها-كتاب النكاح-صحيح البخاري — رقم الحديث: 5162 — الرقم الفرعي: 99 — الرقم الأصلي: 5162</w:t>
        <w:br/>
      </w:r>
      <w:r>
        <w:rPr>
          <w:rtl w:val="1"/>
        </w:rPr>
        <w:t xml:space="preserve"> حدثنا الفضل بن يعقوب حدثنا محمد بن سابق حدثنا إسرائيل عن هشام بن عروة عن أبيه عن عائشة</w:t>
        <w:br/>
      </w:r>
      <w:r>
        <w:rPr>
          <w:color w:val="FF0000"/>
          <w:rtl w:val="1"/>
        </w:rPr>
        <w:t xml:space="preserve">أنَّها زَفَّتِ امرأةً إلى رجلٍ منَ الأنصارِ،  </w:t>
      </w:r>
      <w:r>
        <w:rPr>
          <w:color w:val="FF0000"/>
          <w:rtl w:val="1"/>
        </w:rPr>
        <w:t xml:space="preserve">فقال نبيُّ الله ﷺ: «يا عائشةُ، ما كان مَعَكم لَهْوٌ؟ فإنَّ الأنصارَ يُعْجِبُهمُ اللَّهْوُ». </w:t>
      </w:r>
    </w:p>
    <w:p>
      <w:pPr>
        <w:bidi w:val="1"/>
        <w:jc w:val="start"/>
      </w:pPr>
      <w:r>
        <w:rPr>
          <w:rtl w:val="1"/>
        </w:rPr>
        <w:t>الشرح: الدلالة: الغناء (انظر الترويح) - الزفاف وأحكامه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مخالطة الناس - قيم التواضع 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الترويح بالغِناء المُنضَبط - قيم الترويح البريء والهوايات الهادفة والمُزاح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