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اسم الله الأعظم-كتاب الدعاء-سنن ابن ماجة — رقم الحديث: 3859 — الرقم الفرعي: 99 — الرقم الأصلي: 3859</w:t>
        <w:br/>
      </w:r>
      <w:r>
        <w:rPr>
          <w:rtl w:val="1"/>
        </w:rPr>
        <w:t xml:space="preserve"> حدثنا أبو يوسف الصّيدلانيّ،محمد بن أحمد الرّقّيّ ثنا محمد بن سلمة عن الفَزاريّ عن أبي شيبة عن عبد الله بن عُكيم الجُهنيّ عن عائشة قالت 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«اللَّهمَّ إِنِّي أَسأَلُكَ بِاسمِكَ الطَّاهِرِ الطَّيِّبِ المُبارَكِ الأَحَبِّ إِلَيكَ، الَّذي إِذا دُعيتَ به أَجَبتَ، وإِذا سُئِلتَ به أَعطَيتَ، وإِذا استُرحِمتَ به رَحِمتَ، وإِذا استُفرِجتَ به فَرَّجتَ». </w:t>
      </w:r>
      <w:r>
        <w:rPr>
          <w:color w:val="FF0000"/>
          <w:rtl w:val="1"/>
        </w:rPr>
        <w:t xml:space="preserve">قالت: وقال ذاتَ يَومٍ: «يا عائشةُ، هل عَلِمتِ أَنَّ اللَّهَ قٌد دَلَّني على الاسمِ الذي إذا دُعِيَ به أَجاب؟» قالت: فقُلت: يا رَسولَ الله، بأَبِي أَنتَ وأُمِّي! فعَلِّمنيه، قال: «إنَّه لا يَنبَغِي لك يا عائشةُ، قالت: فتَنَحَّيتُ وجَلستُ ساعةً، ثُمَّ قُمتُ فقَبَّلتُ رأسَه، ثمَّ قلتُ: يا رسولَ الله، عَلِّمنيه، قال: «إنَّه لا يَنبَغِي لك يا عائشةُ أَن أُعلِّمَك، إنه لا يَنبَغِي لك أن تسألي به شَيئًا مِن الدُّنيا»  </w:t>
      </w:r>
      <w:r>
        <w:rPr>
          <w:color w:val="FF0000"/>
          <w:rtl w:val="1"/>
        </w:rPr>
        <w:t xml:space="preserve">قالت: فقمت فتوضأتُ، ثمَّ صَلَّيتُ رَكعتَين، ثمَّ قلتُ: اللهمَّ إنِّي أَدعُوك اللهَ، وأَدعوكَ الرحمٰن، وأَدعوكَ البرَّ الرحِيم، وأَدعوكَ بأَسمائِك الحُسنَى كُلِّها، ما علمتُ مِنها وما لَم أَعلم، أَن تَغفِرَ لِي وتَرحمَني.  </w:t>
      </w:r>
      <w:r>
        <w:rPr>
          <w:color w:val="FF0000"/>
          <w:rtl w:val="1"/>
        </w:rPr>
        <w:t xml:space="preserve">قالت: فاستضحَكَ رَسولُ الله ﷺ، ثم قال: «إنَّه لفِي الأَسمَاءِ التي دَعوتِ بها».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عدد أسماء الله الحسنى وإحصاؤها وذكرها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اسم الله الأعظم - أسماء الله الحسنى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أحب الكلام الى الله تعالى - أذكار وأدعية متفرقة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فضل أسماء الله الحسنى - فضل أذكار مخصوصة</w:t>
      </w:r>
    </w:p>
    <w:p>
      <w:pPr>
        <w:bidi w:val="1"/>
        <w:jc w:val="start"/>
      </w:pPr>
      <w:r>
        <w:rPr>
          <w:rtl w:val="1"/>
        </w:rPr>
        <w:t>الشرح: الدلالة: أحب الدعاء إلى الله - فضل أدعية مخصوصة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في إسناده مقال - الضعيف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