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الشهادة سبعٌ،سوى القتل-كتاب الجهاد والسير-صحيح البخاري — رقم الحديث: 2829 — الرقم الفرعي: 99 — الرقم الأصلي: 2829</w:t>
        <w:br/>
      </w:r>
      <w:r>
        <w:rPr>
          <w:rtl w:val="1"/>
        </w:rPr>
        <w:t xml:space="preserve"> حدثنا عبد الله بن يوسف أخبرنا مالك عن سميّ عن أبي صالح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«الشُّهَداءُ خمسةٌ: المطعونُ، والمبطونُ، والغَرِقُ، وصاحبُ الهَدْمِ، والشَّهِيدُ في سبيلِ الله».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